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4889E" w14:textId="22AC1A30" w:rsidR="00CF37D9" w:rsidRPr="00CF37D9" w:rsidRDefault="00CF37D9" w:rsidP="00CF37D9">
      <w:pPr>
        <w:pStyle w:val="NormalWeb"/>
        <w:shd w:val="clear" w:color="auto" w:fill="FFFFFF"/>
        <w:jc w:val="center"/>
        <w:rPr>
          <w:rFonts w:ascii="Arial" w:hAnsi="Arial" w:cs="Arial"/>
          <w:b/>
          <w:bCs/>
          <w:color w:val="000000" w:themeColor="text1"/>
          <w:szCs w:val="22"/>
        </w:rPr>
      </w:pPr>
      <w:r w:rsidRPr="00CF37D9">
        <w:rPr>
          <w:rFonts w:ascii="Arial" w:hAnsi="Arial" w:cs="Arial"/>
          <w:b/>
          <w:color w:val="000000" w:themeColor="text1"/>
          <w:szCs w:val="22"/>
        </w:rPr>
        <w:t>J</w:t>
      </w:r>
      <w:r w:rsidRPr="00CF37D9">
        <w:rPr>
          <w:rFonts w:ascii="Arial" w:hAnsi="Arial" w:cs="Arial"/>
          <w:b/>
          <w:bCs/>
          <w:color w:val="000000" w:themeColor="text1"/>
          <w:szCs w:val="22"/>
        </w:rPr>
        <w:t>ob Posting</w:t>
      </w:r>
    </w:p>
    <w:p w14:paraId="46C336E5" w14:textId="29AC6D95" w:rsidR="00CF37D9" w:rsidRPr="00CF37D9" w:rsidRDefault="00266F60" w:rsidP="00CF37D9">
      <w:pPr>
        <w:pStyle w:val="NormalWeb"/>
        <w:shd w:val="clear" w:color="auto" w:fill="FFFFFF"/>
        <w:jc w:val="center"/>
        <w:rPr>
          <w:rFonts w:ascii="Arial" w:hAnsi="Arial" w:cs="Arial"/>
          <w:b/>
          <w:color w:val="000000" w:themeColor="text1"/>
          <w:sz w:val="22"/>
          <w:szCs w:val="22"/>
        </w:rPr>
      </w:pPr>
      <w:r>
        <w:rPr>
          <w:rFonts w:ascii="Arial" w:hAnsi="Arial" w:cs="Arial"/>
          <w:b/>
          <w:bCs/>
          <w:color w:val="000000" w:themeColor="text1"/>
        </w:rPr>
        <w:t>Manager</w:t>
      </w:r>
      <w:r w:rsidR="0022238F">
        <w:rPr>
          <w:rFonts w:ascii="Arial" w:hAnsi="Arial" w:cs="Arial"/>
          <w:b/>
          <w:bCs/>
          <w:color w:val="000000" w:themeColor="text1"/>
        </w:rPr>
        <w:t xml:space="preserve"> of Properties</w:t>
      </w:r>
    </w:p>
    <w:p w14:paraId="5C20F220" w14:textId="77777777" w:rsidR="0040030F" w:rsidRPr="0040030F" w:rsidRDefault="0040030F" w:rsidP="00CF37D9">
      <w:pPr>
        <w:shd w:val="clear" w:color="auto" w:fill="FFFFFF"/>
        <w:spacing w:before="100" w:beforeAutospacing="1" w:after="100" w:afterAutospacing="1" w:line="240" w:lineRule="auto"/>
        <w:rPr>
          <w:rFonts w:ascii="Arial" w:eastAsia="Times New Roman" w:hAnsi="Arial" w:cs="Arial"/>
          <w:b/>
          <w:bCs/>
          <w:color w:val="000000" w:themeColor="text1"/>
          <w:lang w:eastAsia="en-CA"/>
        </w:rPr>
      </w:pPr>
      <w:r w:rsidRPr="0040030F">
        <w:rPr>
          <w:rFonts w:ascii="Arial" w:eastAsia="Times New Roman" w:hAnsi="Arial" w:cs="Arial"/>
          <w:b/>
          <w:bCs/>
          <w:color w:val="000000" w:themeColor="text1"/>
          <w:lang w:eastAsia="en-CA"/>
        </w:rPr>
        <w:t>Organization Profile</w:t>
      </w:r>
    </w:p>
    <w:p w14:paraId="4A1DBCBE" w14:textId="33FE3566" w:rsidR="00CF37D9" w:rsidRPr="00BA6273" w:rsidRDefault="00CF37D9" w:rsidP="00CF37D9">
      <w:pPr>
        <w:shd w:val="clear" w:color="auto" w:fill="FFFFFF"/>
        <w:spacing w:before="100" w:beforeAutospacing="1" w:after="100" w:afterAutospacing="1" w:line="240" w:lineRule="auto"/>
        <w:rPr>
          <w:rFonts w:ascii="Arial" w:eastAsia="Times New Roman" w:hAnsi="Arial" w:cs="Arial"/>
          <w:color w:val="000000" w:themeColor="text1"/>
          <w:lang w:eastAsia="en-CA"/>
        </w:rPr>
      </w:pPr>
      <w:r w:rsidRPr="00BA6273">
        <w:rPr>
          <w:rFonts w:ascii="Arial" w:eastAsia="Times New Roman" w:hAnsi="Arial" w:cs="Arial"/>
          <w:color w:val="000000" w:themeColor="text1"/>
          <w:lang w:eastAsia="en-CA"/>
        </w:rPr>
        <w:t>Community Living Hamilton (CLH)</w:t>
      </w:r>
      <w:r w:rsidR="006554AD">
        <w:rPr>
          <w:rFonts w:ascii="Arial" w:eastAsia="Times New Roman" w:hAnsi="Arial" w:cs="Arial"/>
          <w:color w:val="000000" w:themeColor="text1"/>
          <w:lang w:eastAsia="en-CA"/>
        </w:rPr>
        <w:t xml:space="preserve"> is</w:t>
      </w:r>
      <w:r w:rsidRPr="00BA6273">
        <w:rPr>
          <w:rFonts w:ascii="Arial" w:eastAsia="Times New Roman" w:hAnsi="Arial" w:cs="Arial"/>
          <w:color w:val="000000" w:themeColor="text1"/>
          <w:lang w:eastAsia="en-CA"/>
        </w:rPr>
        <w:t xml:space="preserve"> a busy and vibrant organization that supports 1,600 adults and children with diverse abilities thrive in the community. </w:t>
      </w:r>
      <w:r w:rsidR="00271598">
        <w:rPr>
          <w:rFonts w:ascii="Arial" w:eastAsia="Times New Roman" w:hAnsi="Arial" w:cs="Arial"/>
          <w:color w:val="000000" w:themeColor="text1"/>
          <w:lang w:eastAsia="en-CA"/>
        </w:rPr>
        <w:t>We are the</w:t>
      </w:r>
      <w:r w:rsidR="00271598" w:rsidRPr="00BA6273">
        <w:rPr>
          <w:rFonts w:ascii="Arial" w:eastAsia="Times New Roman" w:hAnsi="Arial" w:cs="Arial"/>
          <w:color w:val="000000" w:themeColor="text1"/>
          <w:lang w:eastAsia="en-CA"/>
        </w:rPr>
        <w:t xml:space="preserve"> region’s largest service provider for individuals with developmental disabilities such as Down Syndrome and Autism. We are dedicated to helping them achieve their full potential, be included in our community, and, ultimately, build great lives.</w:t>
      </w:r>
      <w:r w:rsidR="007022AD">
        <w:rPr>
          <w:rFonts w:ascii="Arial" w:eastAsia="Times New Roman" w:hAnsi="Arial" w:cs="Arial"/>
          <w:color w:val="000000" w:themeColor="text1"/>
          <w:lang w:eastAsia="en-CA"/>
        </w:rPr>
        <w:t xml:space="preserve"> </w:t>
      </w:r>
    </w:p>
    <w:p w14:paraId="047E7617" w14:textId="654E8ACF" w:rsidR="00CF37D9" w:rsidRPr="00BA6273" w:rsidRDefault="00CF37D9" w:rsidP="00CF37D9">
      <w:pPr>
        <w:shd w:val="clear" w:color="auto" w:fill="FFFFFF"/>
        <w:spacing w:before="100" w:beforeAutospacing="1" w:after="100" w:afterAutospacing="1" w:line="240" w:lineRule="auto"/>
        <w:rPr>
          <w:rFonts w:ascii="Arial" w:eastAsia="Times New Roman" w:hAnsi="Arial" w:cs="Arial"/>
          <w:color w:val="000000" w:themeColor="text1"/>
          <w:lang w:eastAsia="en-CA"/>
        </w:rPr>
      </w:pPr>
      <w:r w:rsidRPr="00BA6273">
        <w:rPr>
          <w:rFonts w:ascii="Arial" w:eastAsia="Times New Roman" w:hAnsi="Arial" w:cs="Arial"/>
          <w:color w:val="000000" w:themeColor="text1"/>
          <w:lang w:eastAsia="en-CA"/>
        </w:rPr>
        <w:t xml:space="preserve">This is an exciting time to join Community Living Hamilton. We have redefined our Mission, Vision, and new Values and are in the process of establishing a new strategic plan for the next three to five years. </w:t>
      </w:r>
      <w:r w:rsidR="00A25DCA">
        <w:rPr>
          <w:rFonts w:ascii="Arial" w:eastAsia="Times New Roman" w:hAnsi="Arial" w:cs="Arial"/>
          <w:color w:val="000000" w:themeColor="text1"/>
          <w:lang w:eastAsia="en-CA"/>
        </w:rPr>
        <w:t xml:space="preserve">We </w:t>
      </w:r>
      <w:r w:rsidRPr="00BA6273">
        <w:rPr>
          <w:rFonts w:ascii="Arial" w:eastAsia="Times New Roman" w:hAnsi="Arial" w:cs="Arial"/>
          <w:color w:val="000000" w:themeColor="text1"/>
          <w:lang w:eastAsia="en-CA"/>
        </w:rPr>
        <w:t>offer widely recognized expertise and serve people with special needs every year – from children to aging seniors. We offer community participation programs, residential services, respite services, employment supports, and services designed for children.</w:t>
      </w:r>
    </w:p>
    <w:p w14:paraId="02850795" w14:textId="13DD3D1C" w:rsidR="00CF37D9" w:rsidRPr="00BA6273" w:rsidRDefault="0040030F" w:rsidP="00CF37D9">
      <w:pPr>
        <w:shd w:val="clear" w:color="auto" w:fill="FFFFFF"/>
        <w:spacing w:before="100" w:beforeAutospacing="1" w:after="100" w:afterAutospacing="1" w:line="240" w:lineRule="auto"/>
        <w:rPr>
          <w:rFonts w:ascii="Arial" w:eastAsia="Times New Roman" w:hAnsi="Arial" w:cs="Arial"/>
          <w:color w:val="000000" w:themeColor="text1"/>
          <w:lang w:eastAsia="en-CA"/>
        </w:rPr>
      </w:pPr>
      <w:r>
        <w:rPr>
          <w:rFonts w:ascii="Arial" w:eastAsia="Times New Roman" w:hAnsi="Arial" w:cs="Arial"/>
          <w:b/>
          <w:bCs/>
          <w:color w:val="000000" w:themeColor="text1"/>
          <w:lang w:eastAsia="en-CA"/>
        </w:rPr>
        <w:t>Position Summary</w:t>
      </w:r>
    </w:p>
    <w:p w14:paraId="36ED0BCE" w14:textId="77777777" w:rsidR="006616ED" w:rsidRDefault="006616ED" w:rsidP="00CF37D9">
      <w:pPr>
        <w:shd w:val="clear" w:color="auto" w:fill="FFFFFF"/>
        <w:spacing w:before="100" w:beforeAutospacing="1" w:after="100" w:afterAutospacing="1" w:line="240" w:lineRule="auto"/>
        <w:rPr>
          <w:rFonts w:ascii="Arial" w:eastAsia="Times New Roman" w:hAnsi="Arial" w:cs="Arial"/>
          <w:color w:val="000000" w:themeColor="text1"/>
          <w:lang w:eastAsia="en-CA"/>
        </w:rPr>
      </w:pPr>
      <w:r w:rsidRPr="006616ED">
        <w:rPr>
          <w:rFonts w:ascii="Arial" w:eastAsia="Times New Roman" w:hAnsi="Arial" w:cs="Arial"/>
          <w:color w:val="000000" w:themeColor="text1"/>
          <w:lang w:eastAsia="en-CA"/>
        </w:rPr>
        <w:t>The Manager of Properties is a member of the Leadership Team whose purpose is to pursue Community Living Hamilton’s goal: “Helping Build Great Lives” by implementing and monitoring projects that affect the integrity of the organization’s physical infrastructure, including buildings, appliances, furniture, and fleet vehicles. They will lead project development initiatives in response to internal requests and acts as the project lead for third third-party contractors. They will act as the primary point of contact and senior subject matter expert for all physical assets.</w:t>
      </w:r>
    </w:p>
    <w:p w14:paraId="051871CE" w14:textId="0ADC0D0B" w:rsidR="0040030F" w:rsidRDefault="0040030F" w:rsidP="00CF37D9">
      <w:pPr>
        <w:shd w:val="clear" w:color="auto" w:fill="FFFFFF"/>
        <w:spacing w:before="100" w:beforeAutospacing="1" w:after="100" w:afterAutospacing="1" w:line="240" w:lineRule="auto"/>
        <w:rPr>
          <w:rFonts w:ascii="Arial" w:eastAsia="Times New Roman" w:hAnsi="Arial" w:cs="Arial"/>
          <w:b/>
          <w:bCs/>
          <w:color w:val="000000" w:themeColor="text1"/>
          <w:lang w:eastAsia="en-CA"/>
        </w:rPr>
      </w:pPr>
      <w:r>
        <w:rPr>
          <w:rFonts w:ascii="Arial" w:eastAsia="Times New Roman" w:hAnsi="Arial" w:cs="Arial"/>
          <w:b/>
          <w:bCs/>
          <w:color w:val="000000" w:themeColor="text1"/>
          <w:lang w:eastAsia="en-CA"/>
        </w:rPr>
        <w:t>Responsibilities</w:t>
      </w:r>
    </w:p>
    <w:p w14:paraId="6A58A8D4" w14:textId="77777777" w:rsidR="00726DE6" w:rsidRPr="00726DE6" w:rsidRDefault="00726DE6" w:rsidP="00726DE6">
      <w:pPr>
        <w:tabs>
          <w:tab w:val="left" w:pos="-1080"/>
          <w:tab w:val="left" w:pos="-720"/>
          <w:tab w:val="left" w:pos="0"/>
          <w:tab w:val="left" w:pos="360"/>
          <w:tab w:val="left" w:pos="900"/>
        </w:tabs>
        <w:rPr>
          <w:rFonts w:ascii="Arial" w:eastAsia="Times New Roman" w:hAnsi="Arial" w:cs="Arial"/>
          <w:color w:val="000000" w:themeColor="text1"/>
          <w:u w:val="single"/>
          <w:lang w:eastAsia="en-CA"/>
        </w:rPr>
      </w:pPr>
      <w:r w:rsidRPr="00726DE6">
        <w:rPr>
          <w:rFonts w:ascii="Arial" w:eastAsia="Times New Roman" w:hAnsi="Arial" w:cs="Arial"/>
          <w:color w:val="000000" w:themeColor="text1"/>
          <w:u w:val="single"/>
          <w:lang w:eastAsia="en-CA"/>
        </w:rPr>
        <w:t>Project and Contractor Management:</w:t>
      </w:r>
    </w:p>
    <w:p w14:paraId="6651B4F0" w14:textId="77777777" w:rsidR="00726DE6" w:rsidRPr="00726DE6" w:rsidRDefault="00726DE6" w:rsidP="00726DE6">
      <w:pPr>
        <w:pStyle w:val="ListParagraph"/>
        <w:numPr>
          <w:ilvl w:val="0"/>
          <w:numId w:val="26"/>
        </w:numPr>
        <w:tabs>
          <w:tab w:val="left" w:pos="-1080"/>
          <w:tab w:val="left" w:pos="-720"/>
          <w:tab w:val="left" w:pos="0"/>
          <w:tab w:val="left" w:pos="360"/>
          <w:tab w:val="left" w:pos="90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 xml:space="preserve">Investigate, </w:t>
      </w:r>
      <w:proofErr w:type="gramStart"/>
      <w:r w:rsidRPr="00726DE6">
        <w:rPr>
          <w:rFonts w:ascii="Arial" w:eastAsia="Times New Roman" w:hAnsi="Arial" w:cs="Arial"/>
          <w:color w:val="000000" w:themeColor="text1"/>
          <w:lang w:eastAsia="en-CA"/>
        </w:rPr>
        <w:t>analyze</w:t>
      </w:r>
      <w:proofErr w:type="gramEnd"/>
      <w:r w:rsidRPr="00726DE6">
        <w:rPr>
          <w:rFonts w:ascii="Arial" w:eastAsia="Times New Roman" w:hAnsi="Arial" w:cs="Arial"/>
          <w:color w:val="000000" w:themeColor="text1"/>
          <w:lang w:eastAsia="en-CA"/>
        </w:rPr>
        <w:t xml:space="preserve"> and develop design options for repair and renovation projects, including project feasibilities, estimated costs, product specifications, and preferred required material/equipment selection to suit the environment for people supported. </w:t>
      </w:r>
    </w:p>
    <w:p w14:paraId="679758EA" w14:textId="77777777" w:rsidR="00726DE6" w:rsidRPr="00726DE6" w:rsidRDefault="00726DE6" w:rsidP="00726DE6">
      <w:pPr>
        <w:pStyle w:val="ListParagraph"/>
        <w:numPr>
          <w:ilvl w:val="0"/>
          <w:numId w:val="26"/>
        </w:numPr>
        <w:tabs>
          <w:tab w:val="left" w:pos="-1080"/>
          <w:tab w:val="left" w:pos="-720"/>
          <w:tab w:val="left" w:pos="0"/>
          <w:tab w:val="left" w:pos="360"/>
          <w:tab w:val="left" w:pos="90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Procure Contractor services when professional support is required. Offers advice to Management based on quotes and estimates of labour and materials.</w:t>
      </w:r>
    </w:p>
    <w:p w14:paraId="343B0145" w14:textId="77777777" w:rsidR="00726DE6" w:rsidRPr="00726DE6" w:rsidRDefault="00726DE6" w:rsidP="00726DE6">
      <w:pPr>
        <w:pStyle w:val="ListParagraph"/>
        <w:numPr>
          <w:ilvl w:val="0"/>
          <w:numId w:val="26"/>
        </w:numPr>
        <w:tabs>
          <w:tab w:val="left" w:pos="-1080"/>
          <w:tab w:val="left" w:pos="-720"/>
          <w:tab w:val="left" w:pos="0"/>
          <w:tab w:val="left" w:pos="360"/>
          <w:tab w:val="left" w:pos="90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Monitor the work performed by Contractors and approve the quality of the finished product.</w:t>
      </w:r>
    </w:p>
    <w:p w14:paraId="56AC7BFF" w14:textId="77777777" w:rsidR="00726DE6" w:rsidRPr="00726DE6" w:rsidRDefault="00726DE6" w:rsidP="00726DE6">
      <w:pPr>
        <w:pStyle w:val="ListParagraph"/>
        <w:numPr>
          <w:ilvl w:val="0"/>
          <w:numId w:val="26"/>
        </w:numPr>
        <w:tabs>
          <w:tab w:val="left" w:pos="-1080"/>
          <w:tab w:val="left" w:pos="-720"/>
          <w:tab w:val="left" w:pos="0"/>
          <w:tab w:val="left" w:pos="360"/>
          <w:tab w:val="left" w:pos="90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Enforce relevant Occupational Health and Safety requirements for projects.</w:t>
      </w:r>
    </w:p>
    <w:p w14:paraId="321DCDDD" w14:textId="77777777" w:rsidR="00726DE6" w:rsidRPr="00726DE6" w:rsidRDefault="00726DE6" w:rsidP="00726DE6">
      <w:pPr>
        <w:pStyle w:val="ListParagraph"/>
        <w:numPr>
          <w:ilvl w:val="0"/>
          <w:numId w:val="26"/>
        </w:numPr>
        <w:tabs>
          <w:tab w:val="left" w:pos="-1080"/>
          <w:tab w:val="left" w:pos="-720"/>
          <w:tab w:val="left" w:pos="0"/>
          <w:tab w:val="left" w:pos="360"/>
          <w:tab w:val="left" w:pos="90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Schedule upkeep tasks to be performed by third-party contractors, including annual equipment inspections and fire prevention inspections. Act as the primary point of contact for these third parties.</w:t>
      </w:r>
    </w:p>
    <w:p w14:paraId="3C6F642A" w14:textId="77777777" w:rsidR="00726DE6" w:rsidRPr="00726DE6" w:rsidRDefault="00726DE6" w:rsidP="00726DE6">
      <w:pPr>
        <w:pStyle w:val="ListParagraph"/>
        <w:numPr>
          <w:ilvl w:val="0"/>
          <w:numId w:val="26"/>
        </w:numPr>
        <w:tabs>
          <w:tab w:val="left" w:pos="-1080"/>
          <w:tab w:val="left" w:pos="-720"/>
          <w:tab w:val="left" w:pos="0"/>
          <w:tab w:val="left" w:pos="360"/>
          <w:tab w:val="left" w:pos="90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Prepare project status reports during the project’s life cycle.</w:t>
      </w:r>
    </w:p>
    <w:p w14:paraId="186260AC" w14:textId="77777777" w:rsidR="00726DE6" w:rsidRPr="00726DE6" w:rsidRDefault="00726DE6" w:rsidP="00726DE6">
      <w:pPr>
        <w:pStyle w:val="ListParagraph"/>
        <w:numPr>
          <w:ilvl w:val="0"/>
          <w:numId w:val="26"/>
        </w:numPr>
        <w:tabs>
          <w:tab w:val="left" w:pos="-1080"/>
          <w:tab w:val="left" w:pos="-720"/>
          <w:tab w:val="left" w:pos="0"/>
          <w:tab w:val="left" w:pos="360"/>
          <w:tab w:val="left" w:pos="90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 xml:space="preserve">Manage multiple property-related projects simultaneously. </w:t>
      </w:r>
    </w:p>
    <w:p w14:paraId="373939A6" w14:textId="295B8CF4" w:rsidR="00726DE6" w:rsidRPr="00726DE6" w:rsidRDefault="00726DE6" w:rsidP="00726DE6">
      <w:pPr>
        <w:pStyle w:val="ListParagraph"/>
        <w:numPr>
          <w:ilvl w:val="0"/>
          <w:numId w:val="26"/>
        </w:numPr>
        <w:tabs>
          <w:tab w:val="left" w:pos="-1080"/>
          <w:tab w:val="left" w:pos="-720"/>
          <w:tab w:val="left" w:pos="0"/>
          <w:tab w:val="left" w:pos="360"/>
          <w:tab w:val="left" w:pos="90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Establish, monitor, and carry out preventative maintenance procedures and schedules for buildings, equipment, and grounds. Ensure buildings and equipment meet all safety, security and fire regulations and policies. Makes recommendations for major repairs and purchases.</w:t>
      </w:r>
    </w:p>
    <w:p w14:paraId="540BD9DD" w14:textId="77777777" w:rsidR="00726DE6" w:rsidRPr="00726DE6" w:rsidRDefault="00726DE6" w:rsidP="00726DE6">
      <w:pPr>
        <w:pStyle w:val="ListParagraph"/>
        <w:tabs>
          <w:tab w:val="left" w:pos="-1080"/>
          <w:tab w:val="left" w:pos="-720"/>
          <w:tab w:val="left" w:pos="0"/>
          <w:tab w:val="left" w:pos="360"/>
          <w:tab w:val="left" w:pos="900"/>
        </w:tabs>
        <w:rPr>
          <w:rFonts w:ascii="Arial" w:eastAsia="Times New Roman" w:hAnsi="Arial" w:cs="Arial"/>
          <w:color w:val="000000" w:themeColor="text1"/>
          <w:lang w:eastAsia="en-CA"/>
        </w:rPr>
      </w:pPr>
    </w:p>
    <w:p w14:paraId="29657956" w14:textId="77777777" w:rsidR="00726DE6" w:rsidRPr="00726DE6" w:rsidRDefault="00726DE6" w:rsidP="00726DE6">
      <w:pPr>
        <w:tabs>
          <w:tab w:val="left" w:pos="-1080"/>
          <w:tab w:val="left" w:pos="-720"/>
          <w:tab w:val="left" w:pos="0"/>
          <w:tab w:val="left" w:pos="900"/>
          <w:tab w:val="left" w:pos="2160"/>
        </w:tabs>
        <w:rPr>
          <w:rFonts w:ascii="Arial" w:eastAsia="Times New Roman" w:hAnsi="Arial" w:cs="Arial"/>
          <w:color w:val="000000" w:themeColor="text1"/>
          <w:u w:val="single"/>
          <w:lang w:eastAsia="en-CA"/>
        </w:rPr>
      </w:pPr>
      <w:r w:rsidRPr="00726DE6">
        <w:rPr>
          <w:rFonts w:ascii="Arial" w:eastAsia="Times New Roman" w:hAnsi="Arial" w:cs="Arial"/>
          <w:color w:val="000000" w:themeColor="text1"/>
          <w:u w:val="single"/>
          <w:lang w:eastAsia="en-CA"/>
        </w:rPr>
        <w:t>Property Maintenance:</w:t>
      </w:r>
    </w:p>
    <w:p w14:paraId="34EC9E87" w14:textId="77777777" w:rsidR="00726DE6" w:rsidRPr="00726DE6" w:rsidRDefault="00726DE6" w:rsidP="00726DE6">
      <w:pPr>
        <w:pStyle w:val="ListParagraph"/>
        <w:numPr>
          <w:ilvl w:val="0"/>
          <w:numId w:val="27"/>
        </w:numPr>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 xml:space="preserve">Perform carpentry, electrical, painting, mechanical and plumbing </w:t>
      </w:r>
      <w:proofErr w:type="gramStart"/>
      <w:r w:rsidRPr="00726DE6">
        <w:rPr>
          <w:rFonts w:ascii="Arial" w:eastAsia="Times New Roman" w:hAnsi="Arial" w:cs="Arial"/>
          <w:color w:val="000000" w:themeColor="text1"/>
          <w:lang w:eastAsia="en-CA"/>
        </w:rPr>
        <w:t>maintenance</w:t>
      </w:r>
      <w:proofErr w:type="gramEnd"/>
      <w:r w:rsidRPr="00726DE6">
        <w:rPr>
          <w:rFonts w:ascii="Arial" w:eastAsia="Times New Roman" w:hAnsi="Arial" w:cs="Arial"/>
          <w:color w:val="000000" w:themeColor="text1"/>
          <w:lang w:eastAsia="en-CA"/>
        </w:rPr>
        <w:t xml:space="preserve"> and repairs such as repairing furniture, constructing shelves, installing switches, replacing plugs and other basic appliance repairs, applying paint and other finishes, repairing drywall, disassembling and reassembling equipment, replacing sinks and toilets and applying finishing material.</w:t>
      </w:r>
    </w:p>
    <w:p w14:paraId="748A630D" w14:textId="77777777" w:rsidR="00726DE6" w:rsidRPr="00726DE6" w:rsidRDefault="00726DE6" w:rsidP="00726DE6">
      <w:pPr>
        <w:pStyle w:val="ListParagraph"/>
        <w:numPr>
          <w:ilvl w:val="0"/>
          <w:numId w:val="27"/>
        </w:numPr>
        <w:tabs>
          <w:tab w:val="left" w:pos="-1080"/>
          <w:tab w:val="left" w:pos="-720"/>
          <w:tab w:val="left" w:pos="0"/>
          <w:tab w:val="left" w:pos="900"/>
          <w:tab w:val="left" w:pos="216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 xml:space="preserve">Recommend preventative and corrective maintenance for </w:t>
      </w:r>
      <w:proofErr w:type="gramStart"/>
      <w:r w:rsidRPr="00726DE6">
        <w:rPr>
          <w:rFonts w:ascii="Arial" w:eastAsia="Times New Roman" w:hAnsi="Arial" w:cs="Arial"/>
          <w:color w:val="000000" w:themeColor="text1"/>
          <w:lang w:eastAsia="en-CA"/>
        </w:rPr>
        <w:t>all of</w:t>
      </w:r>
      <w:proofErr w:type="gramEnd"/>
      <w:r w:rsidRPr="00726DE6">
        <w:rPr>
          <w:rFonts w:ascii="Arial" w:eastAsia="Times New Roman" w:hAnsi="Arial" w:cs="Arial"/>
          <w:color w:val="000000" w:themeColor="text1"/>
          <w:lang w:eastAsia="en-CA"/>
        </w:rPr>
        <w:t xml:space="preserve"> CLH’s physical assets.</w:t>
      </w:r>
    </w:p>
    <w:p w14:paraId="7C06EAE5" w14:textId="77777777" w:rsidR="00726DE6" w:rsidRPr="00726DE6" w:rsidRDefault="00726DE6" w:rsidP="00726DE6">
      <w:pPr>
        <w:pStyle w:val="ListParagraph"/>
        <w:numPr>
          <w:ilvl w:val="0"/>
          <w:numId w:val="27"/>
        </w:numPr>
        <w:tabs>
          <w:tab w:val="left" w:pos="-1080"/>
          <w:tab w:val="left" w:pos="-720"/>
          <w:tab w:val="left" w:pos="0"/>
          <w:tab w:val="left" w:pos="900"/>
          <w:tab w:val="left" w:pos="216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Address emergency issues on off-hours.</w:t>
      </w:r>
    </w:p>
    <w:p w14:paraId="306E5917" w14:textId="77777777" w:rsidR="00726DE6" w:rsidRPr="00726DE6" w:rsidRDefault="00726DE6" w:rsidP="00726DE6">
      <w:pPr>
        <w:pStyle w:val="ListParagraph"/>
        <w:numPr>
          <w:ilvl w:val="0"/>
          <w:numId w:val="27"/>
        </w:numPr>
        <w:tabs>
          <w:tab w:val="left" w:pos="-1080"/>
          <w:tab w:val="left" w:pos="-720"/>
          <w:tab w:val="left" w:pos="0"/>
          <w:tab w:val="left" w:pos="900"/>
          <w:tab w:val="left" w:pos="216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Act as subject matter expert and provide support to Management of different levels regarding facility issues and annual inspections compliance (e.g. fire codes, Public Health requirements, licensing, etc).</w:t>
      </w:r>
    </w:p>
    <w:p w14:paraId="145C919D" w14:textId="77777777" w:rsidR="00726DE6" w:rsidRPr="00726DE6" w:rsidRDefault="00726DE6" w:rsidP="00726DE6">
      <w:pPr>
        <w:pStyle w:val="ListParagraph"/>
        <w:numPr>
          <w:ilvl w:val="0"/>
          <w:numId w:val="27"/>
        </w:numPr>
        <w:tabs>
          <w:tab w:val="left" w:pos="-1080"/>
          <w:tab w:val="left" w:pos="-720"/>
          <w:tab w:val="left" w:pos="0"/>
          <w:tab w:val="left" w:pos="900"/>
          <w:tab w:val="left" w:pos="216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Periodically review compliance items related to property and make recommendations as part of a continuous quality improvement approach.</w:t>
      </w:r>
    </w:p>
    <w:p w14:paraId="3E4AE7BC" w14:textId="77777777" w:rsidR="00726DE6" w:rsidRPr="00726DE6" w:rsidRDefault="00726DE6" w:rsidP="00726DE6">
      <w:pPr>
        <w:pStyle w:val="ListParagraph"/>
        <w:numPr>
          <w:ilvl w:val="0"/>
          <w:numId w:val="27"/>
        </w:numPr>
        <w:tabs>
          <w:tab w:val="left" w:pos="-1080"/>
          <w:tab w:val="left" w:pos="-720"/>
          <w:tab w:val="left" w:pos="0"/>
          <w:tab w:val="left" w:pos="900"/>
          <w:tab w:val="left" w:pos="216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Keep detailed records of all work performed and prepare statistical reports as required.</w:t>
      </w:r>
    </w:p>
    <w:p w14:paraId="5AA8FDDF" w14:textId="77777777" w:rsidR="00726DE6" w:rsidRPr="00726DE6" w:rsidRDefault="00726DE6" w:rsidP="00726DE6">
      <w:pPr>
        <w:pStyle w:val="ListParagraph"/>
        <w:numPr>
          <w:ilvl w:val="0"/>
          <w:numId w:val="27"/>
        </w:numPr>
        <w:tabs>
          <w:tab w:val="left" w:pos="-1080"/>
          <w:tab w:val="left" w:pos="-720"/>
          <w:tab w:val="left" w:pos="0"/>
          <w:tab w:val="left" w:pos="900"/>
          <w:tab w:val="left" w:pos="216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 xml:space="preserve">Provide support to Management in developing, </w:t>
      </w:r>
      <w:proofErr w:type="gramStart"/>
      <w:r w:rsidRPr="00726DE6">
        <w:rPr>
          <w:rFonts w:ascii="Arial" w:eastAsia="Times New Roman" w:hAnsi="Arial" w:cs="Arial"/>
          <w:color w:val="000000" w:themeColor="text1"/>
          <w:lang w:eastAsia="en-CA"/>
        </w:rPr>
        <w:t>maintaining</w:t>
      </w:r>
      <w:proofErr w:type="gramEnd"/>
      <w:r w:rsidRPr="00726DE6">
        <w:rPr>
          <w:rFonts w:ascii="Arial" w:eastAsia="Times New Roman" w:hAnsi="Arial" w:cs="Arial"/>
          <w:color w:val="000000" w:themeColor="text1"/>
          <w:lang w:eastAsia="en-CA"/>
        </w:rPr>
        <w:t xml:space="preserve"> and evaluating various property-related service contracts (e.g. Lawn mowing, snow removal, </w:t>
      </w:r>
      <w:proofErr w:type="spellStart"/>
      <w:r w:rsidRPr="00726DE6">
        <w:rPr>
          <w:rFonts w:ascii="Arial" w:eastAsia="Times New Roman" w:hAnsi="Arial" w:cs="Arial"/>
          <w:color w:val="000000" w:themeColor="text1"/>
          <w:lang w:eastAsia="en-CA"/>
        </w:rPr>
        <w:t>etc</w:t>
      </w:r>
      <w:proofErr w:type="spellEnd"/>
      <w:r w:rsidRPr="00726DE6">
        <w:rPr>
          <w:rFonts w:ascii="Arial" w:eastAsia="Times New Roman" w:hAnsi="Arial" w:cs="Arial"/>
          <w:color w:val="000000" w:themeColor="text1"/>
          <w:lang w:eastAsia="en-CA"/>
        </w:rPr>
        <w:t>).</w:t>
      </w:r>
    </w:p>
    <w:p w14:paraId="20204767" w14:textId="77777777" w:rsidR="00726DE6" w:rsidRPr="00726DE6" w:rsidRDefault="00726DE6" w:rsidP="00726DE6">
      <w:pPr>
        <w:pStyle w:val="ListParagraph"/>
        <w:tabs>
          <w:tab w:val="left" w:pos="-1080"/>
          <w:tab w:val="left" w:pos="-720"/>
          <w:tab w:val="left" w:pos="0"/>
          <w:tab w:val="left" w:pos="900"/>
          <w:tab w:val="left" w:pos="2160"/>
        </w:tabs>
        <w:rPr>
          <w:rFonts w:ascii="Arial" w:eastAsia="Times New Roman" w:hAnsi="Arial" w:cs="Arial"/>
          <w:color w:val="000000" w:themeColor="text1"/>
          <w:lang w:eastAsia="en-CA"/>
        </w:rPr>
      </w:pPr>
    </w:p>
    <w:p w14:paraId="116009C5" w14:textId="77777777" w:rsidR="00726DE6" w:rsidRPr="002B10E0" w:rsidRDefault="00726DE6" w:rsidP="00726DE6">
      <w:pPr>
        <w:tabs>
          <w:tab w:val="left" w:pos="-1080"/>
          <w:tab w:val="left" w:pos="-720"/>
          <w:tab w:val="left" w:pos="0"/>
          <w:tab w:val="left" w:pos="900"/>
          <w:tab w:val="left" w:pos="2160"/>
        </w:tabs>
        <w:rPr>
          <w:rFonts w:ascii="Arial" w:eastAsia="Times New Roman" w:hAnsi="Arial" w:cs="Arial"/>
          <w:color w:val="000000" w:themeColor="text1"/>
          <w:u w:val="single"/>
          <w:lang w:eastAsia="en-CA"/>
        </w:rPr>
      </w:pPr>
      <w:r w:rsidRPr="002B10E0">
        <w:rPr>
          <w:rFonts w:ascii="Arial" w:eastAsia="Times New Roman" w:hAnsi="Arial" w:cs="Arial"/>
          <w:color w:val="000000" w:themeColor="text1"/>
          <w:u w:val="single"/>
          <w:lang w:eastAsia="en-CA"/>
        </w:rPr>
        <w:t>Teamwork and Internal Partnerships:</w:t>
      </w:r>
    </w:p>
    <w:p w14:paraId="2C638BC1" w14:textId="77777777" w:rsidR="00726DE6" w:rsidRPr="00726DE6" w:rsidRDefault="00726DE6" w:rsidP="00726DE6">
      <w:pPr>
        <w:pStyle w:val="ListParagraph"/>
        <w:numPr>
          <w:ilvl w:val="0"/>
          <w:numId w:val="17"/>
        </w:numPr>
        <w:tabs>
          <w:tab w:val="left" w:pos="-1080"/>
          <w:tab w:val="left" w:pos="-720"/>
          <w:tab w:val="left" w:pos="0"/>
          <w:tab w:val="left" w:pos="900"/>
          <w:tab w:val="left" w:pos="216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Provide supportive and responsive assistance to other departments and individuals by contributing technical and functional expertise.</w:t>
      </w:r>
    </w:p>
    <w:p w14:paraId="01F54601" w14:textId="77777777" w:rsidR="00726DE6" w:rsidRPr="00726DE6" w:rsidRDefault="00726DE6" w:rsidP="00726DE6">
      <w:pPr>
        <w:pStyle w:val="ListParagraph"/>
        <w:numPr>
          <w:ilvl w:val="0"/>
          <w:numId w:val="17"/>
        </w:numPr>
        <w:tabs>
          <w:tab w:val="left" w:pos="-1080"/>
          <w:tab w:val="left" w:pos="-720"/>
          <w:tab w:val="left" w:pos="0"/>
          <w:tab w:val="left" w:pos="900"/>
          <w:tab w:val="left" w:pos="216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 xml:space="preserve">Collaborate with others to create a shared understanding of each other’s goals and pressures to facilitate shared success. </w:t>
      </w:r>
    </w:p>
    <w:p w14:paraId="398B5481" w14:textId="77777777" w:rsidR="00726DE6" w:rsidRPr="00726DE6" w:rsidRDefault="00726DE6" w:rsidP="00726DE6">
      <w:pPr>
        <w:pStyle w:val="ListParagraph"/>
        <w:numPr>
          <w:ilvl w:val="0"/>
          <w:numId w:val="17"/>
        </w:numPr>
        <w:tabs>
          <w:tab w:val="left" w:pos="-1080"/>
          <w:tab w:val="left" w:pos="-720"/>
          <w:tab w:val="left" w:pos="0"/>
          <w:tab w:val="left" w:pos="360"/>
          <w:tab w:val="left" w:pos="90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 xml:space="preserve">Represent CLH and its interests with local authorities (fire, building, zoning, etc.) regarding project and property-related issues. </w:t>
      </w:r>
    </w:p>
    <w:p w14:paraId="31359EED" w14:textId="77777777" w:rsidR="00726DE6" w:rsidRPr="00726DE6" w:rsidRDefault="00726DE6" w:rsidP="00726DE6">
      <w:pPr>
        <w:pStyle w:val="ListParagraph"/>
        <w:numPr>
          <w:ilvl w:val="0"/>
          <w:numId w:val="17"/>
        </w:numPr>
        <w:tabs>
          <w:tab w:val="left" w:pos="-1080"/>
          <w:tab w:val="left" w:pos="-720"/>
          <w:tab w:val="left" w:pos="0"/>
          <w:tab w:val="left" w:pos="360"/>
          <w:tab w:val="left" w:pos="900"/>
        </w:tabs>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 xml:space="preserve">Develop and maintain relationships with external stakeholders that enhance the image and reputation of the organization, our </w:t>
      </w:r>
      <w:proofErr w:type="gramStart"/>
      <w:r w:rsidRPr="00726DE6">
        <w:rPr>
          <w:rFonts w:ascii="Arial" w:eastAsia="Times New Roman" w:hAnsi="Arial" w:cs="Arial"/>
          <w:color w:val="000000" w:themeColor="text1"/>
          <w:lang w:eastAsia="en-CA"/>
        </w:rPr>
        <w:t>services</w:t>
      </w:r>
      <w:proofErr w:type="gramEnd"/>
      <w:r w:rsidRPr="00726DE6">
        <w:rPr>
          <w:rFonts w:ascii="Arial" w:eastAsia="Times New Roman" w:hAnsi="Arial" w:cs="Arial"/>
          <w:color w:val="000000" w:themeColor="text1"/>
          <w:lang w:eastAsia="en-CA"/>
        </w:rPr>
        <w:t xml:space="preserve"> and our staff team.</w:t>
      </w:r>
    </w:p>
    <w:p w14:paraId="711EAE34" w14:textId="77777777" w:rsidR="00726DE6" w:rsidRPr="00726DE6" w:rsidRDefault="00726DE6" w:rsidP="00726DE6">
      <w:pPr>
        <w:pStyle w:val="ListParagraph"/>
        <w:tabs>
          <w:tab w:val="left" w:pos="-1080"/>
          <w:tab w:val="left" w:pos="-720"/>
          <w:tab w:val="left" w:pos="0"/>
          <w:tab w:val="left" w:pos="360"/>
          <w:tab w:val="left" w:pos="900"/>
        </w:tabs>
        <w:ind w:left="360"/>
        <w:rPr>
          <w:rFonts w:ascii="Arial" w:eastAsia="Times New Roman" w:hAnsi="Arial" w:cs="Arial"/>
          <w:color w:val="000000" w:themeColor="text1"/>
          <w:lang w:eastAsia="en-CA"/>
        </w:rPr>
      </w:pPr>
    </w:p>
    <w:p w14:paraId="410E055D" w14:textId="77777777" w:rsidR="00726DE6" w:rsidRPr="00726DE6" w:rsidRDefault="00726DE6" w:rsidP="00726DE6">
      <w:pPr>
        <w:tabs>
          <w:tab w:val="left" w:pos="-1080"/>
          <w:tab w:val="left" w:pos="-720"/>
          <w:tab w:val="left" w:pos="0"/>
          <w:tab w:val="left" w:pos="360"/>
          <w:tab w:val="left" w:pos="900"/>
        </w:tabs>
        <w:rPr>
          <w:rFonts w:ascii="Arial" w:eastAsia="Times New Roman" w:hAnsi="Arial" w:cs="Arial"/>
          <w:color w:val="000000" w:themeColor="text1"/>
          <w:u w:val="single"/>
          <w:lang w:eastAsia="en-CA"/>
        </w:rPr>
      </w:pPr>
      <w:r w:rsidRPr="00726DE6">
        <w:rPr>
          <w:rFonts w:ascii="Arial" w:eastAsia="Times New Roman" w:hAnsi="Arial" w:cs="Arial"/>
          <w:color w:val="000000" w:themeColor="text1"/>
          <w:u w:val="single"/>
          <w:lang w:eastAsia="en-CA"/>
        </w:rPr>
        <w:t xml:space="preserve">Leadership: </w:t>
      </w:r>
    </w:p>
    <w:p w14:paraId="51F0A005" w14:textId="77777777" w:rsidR="00726DE6" w:rsidRPr="00726DE6" w:rsidRDefault="00726DE6" w:rsidP="00726DE6">
      <w:pPr>
        <w:pStyle w:val="ListParagraph"/>
        <w:numPr>
          <w:ilvl w:val="0"/>
          <w:numId w:val="8"/>
        </w:numPr>
        <w:tabs>
          <w:tab w:val="left" w:pos="-1080"/>
          <w:tab w:val="left" w:pos="-720"/>
          <w:tab w:val="left" w:pos="0"/>
          <w:tab w:val="left" w:pos="360"/>
          <w:tab w:val="left" w:pos="900"/>
        </w:tabs>
        <w:ind w:left="720"/>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 xml:space="preserve">Functional leadership of physical infrastructure assets and resources, providing oversight to ensure the most effective, efficient, </w:t>
      </w:r>
      <w:proofErr w:type="gramStart"/>
      <w:r w:rsidRPr="00726DE6">
        <w:rPr>
          <w:rFonts w:ascii="Arial" w:eastAsia="Times New Roman" w:hAnsi="Arial" w:cs="Arial"/>
          <w:color w:val="000000" w:themeColor="text1"/>
          <w:lang w:eastAsia="en-CA"/>
        </w:rPr>
        <w:t>economical</w:t>
      </w:r>
      <w:proofErr w:type="gramEnd"/>
      <w:r w:rsidRPr="00726DE6">
        <w:rPr>
          <w:rFonts w:ascii="Arial" w:eastAsia="Times New Roman" w:hAnsi="Arial" w:cs="Arial"/>
          <w:color w:val="000000" w:themeColor="text1"/>
          <w:lang w:eastAsia="en-CA"/>
        </w:rPr>
        <w:t xml:space="preserve"> and equitable use of resources.</w:t>
      </w:r>
    </w:p>
    <w:p w14:paraId="1737B47D" w14:textId="77777777" w:rsidR="00726DE6" w:rsidRPr="00726DE6" w:rsidRDefault="00726DE6" w:rsidP="00726DE6">
      <w:pPr>
        <w:pStyle w:val="ListParagraph"/>
        <w:numPr>
          <w:ilvl w:val="0"/>
          <w:numId w:val="8"/>
        </w:numPr>
        <w:tabs>
          <w:tab w:val="left" w:pos="-1080"/>
          <w:tab w:val="left" w:pos="-720"/>
          <w:tab w:val="left" w:pos="0"/>
          <w:tab w:val="left" w:pos="360"/>
          <w:tab w:val="left" w:pos="900"/>
        </w:tabs>
        <w:ind w:left="720"/>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Effectively align resources (financial, staffing, equipment) in a manner that best supports our goal of Helping Build Great Lives.</w:t>
      </w:r>
    </w:p>
    <w:p w14:paraId="4F13DCA0" w14:textId="77777777" w:rsidR="00726DE6" w:rsidRPr="00726DE6" w:rsidRDefault="00726DE6" w:rsidP="00726DE6">
      <w:pPr>
        <w:pStyle w:val="ListParagraph"/>
        <w:numPr>
          <w:ilvl w:val="0"/>
          <w:numId w:val="8"/>
        </w:numPr>
        <w:tabs>
          <w:tab w:val="left" w:pos="-1080"/>
          <w:tab w:val="left" w:pos="-720"/>
          <w:tab w:val="left" w:pos="0"/>
          <w:tab w:val="left" w:pos="360"/>
          <w:tab w:val="left" w:pos="900"/>
        </w:tabs>
        <w:ind w:left="720"/>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Build and sustain strong relationships with the extended management team including Leadership, Client Services, and Operations.</w:t>
      </w:r>
    </w:p>
    <w:p w14:paraId="4803CF53" w14:textId="77777777" w:rsidR="00726DE6" w:rsidRPr="00726DE6" w:rsidRDefault="00726DE6" w:rsidP="00726DE6">
      <w:pPr>
        <w:pStyle w:val="ListParagraph"/>
        <w:numPr>
          <w:ilvl w:val="0"/>
          <w:numId w:val="8"/>
        </w:numPr>
        <w:tabs>
          <w:tab w:val="left" w:pos="-1080"/>
          <w:tab w:val="left" w:pos="-720"/>
          <w:tab w:val="left" w:pos="0"/>
          <w:tab w:val="left" w:pos="360"/>
          <w:tab w:val="left" w:pos="900"/>
        </w:tabs>
        <w:ind w:left="720"/>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Identify, mitigate, and respond to potential risks to our resources and/or service delivery capacity to ensure the continued delivery of support to our community.</w:t>
      </w:r>
    </w:p>
    <w:p w14:paraId="61423E33" w14:textId="77777777" w:rsidR="00726DE6" w:rsidRDefault="00726DE6" w:rsidP="00726DE6">
      <w:pPr>
        <w:pStyle w:val="ListParagraph"/>
        <w:tabs>
          <w:tab w:val="left" w:pos="-1080"/>
          <w:tab w:val="left" w:pos="-720"/>
          <w:tab w:val="left" w:pos="0"/>
          <w:tab w:val="left" w:pos="360"/>
          <w:tab w:val="left" w:pos="900"/>
        </w:tabs>
        <w:rPr>
          <w:rFonts w:ascii="Arial" w:eastAsia="Times New Roman" w:hAnsi="Arial" w:cs="Arial"/>
          <w:color w:val="000000" w:themeColor="text1"/>
          <w:lang w:eastAsia="en-CA"/>
        </w:rPr>
      </w:pPr>
    </w:p>
    <w:p w14:paraId="170A085C" w14:textId="77777777" w:rsidR="003076DD" w:rsidRDefault="003076DD" w:rsidP="00726DE6">
      <w:pPr>
        <w:pStyle w:val="ListParagraph"/>
        <w:tabs>
          <w:tab w:val="left" w:pos="-1080"/>
          <w:tab w:val="left" w:pos="-720"/>
          <w:tab w:val="left" w:pos="0"/>
          <w:tab w:val="left" w:pos="360"/>
          <w:tab w:val="left" w:pos="900"/>
        </w:tabs>
        <w:rPr>
          <w:rFonts w:ascii="Arial" w:eastAsia="Times New Roman" w:hAnsi="Arial" w:cs="Arial"/>
          <w:color w:val="000000" w:themeColor="text1"/>
          <w:lang w:eastAsia="en-CA"/>
        </w:rPr>
      </w:pPr>
    </w:p>
    <w:p w14:paraId="5CBEB208" w14:textId="77777777" w:rsidR="003076DD" w:rsidRDefault="003076DD" w:rsidP="00726DE6">
      <w:pPr>
        <w:pStyle w:val="ListParagraph"/>
        <w:tabs>
          <w:tab w:val="left" w:pos="-1080"/>
          <w:tab w:val="left" w:pos="-720"/>
          <w:tab w:val="left" w:pos="0"/>
          <w:tab w:val="left" w:pos="360"/>
          <w:tab w:val="left" w:pos="900"/>
        </w:tabs>
        <w:rPr>
          <w:rFonts w:ascii="Arial" w:eastAsia="Times New Roman" w:hAnsi="Arial" w:cs="Arial"/>
          <w:color w:val="000000" w:themeColor="text1"/>
          <w:lang w:eastAsia="en-CA"/>
        </w:rPr>
      </w:pPr>
    </w:p>
    <w:p w14:paraId="6ED087D0" w14:textId="77777777" w:rsidR="003076DD" w:rsidRPr="00726DE6" w:rsidRDefault="003076DD" w:rsidP="00726DE6">
      <w:pPr>
        <w:pStyle w:val="ListParagraph"/>
        <w:tabs>
          <w:tab w:val="left" w:pos="-1080"/>
          <w:tab w:val="left" w:pos="-720"/>
          <w:tab w:val="left" w:pos="0"/>
          <w:tab w:val="left" w:pos="360"/>
          <w:tab w:val="left" w:pos="900"/>
        </w:tabs>
        <w:rPr>
          <w:rFonts w:ascii="Arial" w:eastAsia="Times New Roman" w:hAnsi="Arial" w:cs="Arial"/>
          <w:color w:val="000000" w:themeColor="text1"/>
          <w:lang w:eastAsia="en-CA"/>
        </w:rPr>
      </w:pPr>
    </w:p>
    <w:p w14:paraId="45590A10" w14:textId="77777777" w:rsidR="00726DE6" w:rsidRPr="00726DE6" w:rsidRDefault="00726DE6" w:rsidP="00726DE6">
      <w:pPr>
        <w:tabs>
          <w:tab w:val="left" w:pos="-1080"/>
          <w:tab w:val="left" w:pos="-720"/>
          <w:tab w:val="left" w:pos="0"/>
          <w:tab w:val="left" w:pos="360"/>
          <w:tab w:val="left" w:pos="900"/>
        </w:tabs>
        <w:rPr>
          <w:rFonts w:ascii="Arial" w:eastAsia="Times New Roman" w:hAnsi="Arial" w:cs="Arial"/>
          <w:color w:val="000000" w:themeColor="text1"/>
          <w:u w:val="single"/>
          <w:lang w:eastAsia="en-CA"/>
        </w:rPr>
      </w:pPr>
      <w:r w:rsidRPr="00726DE6">
        <w:rPr>
          <w:rFonts w:ascii="Arial" w:eastAsia="Times New Roman" w:hAnsi="Arial" w:cs="Arial"/>
          <w:color w:val="000000" w:themeColor="text1"/>
          <w:u w:val="single"/>
          <w:lang w:eastAsia="en-CA"/>
        </w:rPr>
        <w:lastRenderedPageBreak/>
        <w:t>Quality and Best Practices:</w:t>
      </w:r>
    </w:p>
    <w:p w14:paraId="03E3D1FF" w14:textId="77777777" w:rsidR="00726DE6" w:rsidRPr="00726DE6" w:rsidRDefault="00726DE6" w:rsidP="00726DE6">
      <w:pPr>
        <w:pStyle w:val="ListParagraph"/>
        <w:numPr>
          <w:ilvl w:val="0"/>
          <w:numId w:val="8"/>
        </w:numPr>
        <w:tabs>
          <w:tab w:val="left" w:pos="-1080"/>
          <w:tab w:val="left" w:pos="-720"/>
          <w:tab w:val="left" w:pos="0"/>
          <w:tab w:val="left" w:pos="360"/>
          <w:tab w:val="left" w:pos="900"/>
        </w:tabs>
        <w:ind w:left="720"/>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Ensure organizational compliance with regulations relating to construction and facility maintenance.</w:t>
      </w:r>
    </w:p>
    <w:p w14:paraId="55FBD05E" w14:textId="77777777" w:rsidR="00726DE6" w:rsidRPr="00726DE6" w:rsidRDefault="00726DE6" w:rsidP="00726DE6">
      <w:pPr>
        <w:pStyle w:val="ListParagraph"/>
        <w:numPr>
          <w:ilvl w:val="0"/>
          <w:numId w:val="8"/>
        </w:numPr>
        <w:tabs>
          <w:tab w:val="left" w:pos="-1080"/>
          <w:tab w:val="left" w:pos="-720"/>
          <w:tab w:val="left" w:pos="0"/>
          <w:tab w:val="left" w:pos="360"/>
          <w:tab w:val="left" w:pos="900"/>
        </w:tabs>
        <w:ind w:left="720"/>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Participate in the development of work plans and implement the necessary activities to achieve identified goals.</w:t>
      </w:r>
    </w:p>
    <w:p w14:paraId="387590D9" w14:textId="77777777" w:rsidR="00726DE6" w:rsidRPr="00726DE6" w:rsidRDefault="00726DE6" w:rsidP="00726DE6">
      <w:pPr>
        <w:pStyle w:val="ListParagraph"/>
        <w:numPr>
          <w:ilvl w:val="0"/>
          <w:numId w:val="8"/>
        </w:numPr>
        <w:tabs>
          <w:tab w:val="left" w:pos="-1080"/>
          <w:tab w:val="left" w:pos="-720"/>
          <w:tab w:val="left" w:pos="0"/>
          <w:tab w:val="left" w:pos="360"/>
          <w:tab w:val="left" w:pos="900"/>
        </w:tabs>
        <w:ind w:left="720"/>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 xml:space="preserve">Commit to act in compliance with all applicable legislation and contribute to identifying areas for improvement.  </w:t>
      </w:r>
    </w:p>
    <w:p w14:paraId="1142A17D" w14:textId="77777777" w:rsidR="00726DE6" w:rsidRPr="00726DE6" w:rsidRDefault="00726DE6" w:rsidP="00726DE6">
      <w:pPr>
        <w:pStyle w:val="ListParagraph"/>
        <w:numPr>
          <w:ilvl w:val="0"/>
          <w:numId w:val="8"/>
        </w:numPr>
        <w:tabs>
          <w:tab w:val="left" w:pos="-1080"/>
          <w:tab w:val="left" w:pos="-720"/>
          <w:tab w:val="left" w:pos="0"/>
          <w:tab w:val="left" w:pos="360"/>
          <w:tab w:val="left" w:pos="900"/>
        </w:tabs>
        <w:spacing w:after="0"/>
        <w:ind w:left="720"/>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Participate in ongoing professional development, including required training.</w:t>
      </w:r>
    </w:p>
    <w:p w14:paraId="4439E4EB" w14:textId="77777777" w:rsidR="00726DE6" w:rsidRPr="00726DE6" w:rsidRDefault="00726DE6" w:rsidP="00726DE6">
      <w:pPr>
        <w:pStyle w:val="NoSpacing"/>
        <w:numPr>
          <w:ilvl w:val="0"/>
          <w:numId w:val="8"/>
        </w:numPr>
        <w:ind w:left="720"/>
        <w:rPr>
          <w:rFonts w:ascii="Arial" w:eastAsia="Times New Roman" w:hAnsi="Arial" w:cs="Arial"/>
          <w:color w:val="000000" w:themeColor="text1"/>
          <w:lang w:val="en-CA" w:eastAsia="en-CA"/>
        </w:rPr>
      </w:pPr>
      <w:r w:rsidRPr="00726DE6">
        <w:rPr>
          <w:rFonts w:ascii="Arial" w:eastAsia="Times New Roman" w:hAnsi="Arial" w:cs="Arial"/>
          <w:color w:val="000000" w:themeColor="text1"/>
          <w:lang w:val="en-CA" w:eastAsia="en-CA"/>
        </w:rPr>
        <w:t xml:space="preserve">Promote and demonstrate the Vision and Mission of Community Living Hamilton within the workplace and the broader community. </w:t>
      </w:r>
    </w:p>
    <w:p w14:paraId="7C0FE129" w14:textId="77777777" w:rsidR="00726DE6" w:rsidRPr="00726DE6" w:rsidRDefault="00726DE6" w:rsidP="00726DE6">
      <w:pPr>
        <w:pStyle w:val="NoSpacing"/>
        <w:numPr>
          <w:ilvl w:val="0"/>
          <w:numId w:val="8"/>
        </w:numPr>
        <w:ind w:left="720"/>
        <w:rPr>
          <w:rFonts w:ascii="Arial" w:eastAsia="Times New Roman" w:hAnsi="Arial" w:cs="Arial"/>
          <w:color w:val="000000" w:themeColor="text1"/>
          <w:lang w:val="en-CA" w:eastAsia="en-CA"/>
        </w:rPr>
      </w:pPr>
      <w:r w:rsidRPr="00726DE6">
        <w:rPr>
          <w:rFonts w:ascii="Arial" w:eastAsia="Times New Roman" w:hAnsi="Arial" w:cs="Arial"/>
          <w:color w:val="000000" w:themeColor="text1"/>
          <w:lang w:val="en-CA" w:eastAsia="en-CA"/>
        </w:rPr>
        <w:t xml:space="preserve">Work in compliance with the Occupational Health and Safety Act and Regulations and the Community Living Hamilton Health and Safety Policy. </w:t>
      </w:r>
    </w:p>
    <w:p w14:paraId="083DE147" w14:textId="77777777" w:rsidR="00726DE6" w:rsidRPr="00726DE6" w:rsidRDefault="00726DE6" w:rsidP="00726DE6">
      <w:pPr>
        <w:pStyle w:val="NoSpacing"/>
        <w:numPr>
          <w:ilvl w:val="0"/>
          <w:numId w:val="8"/>
        </w:numPr>
        <w:ind w:left="720"/>
        <w:rPr>
          <w:rFonts w:ascii="Arial" w:eastAsia="Times New Roman" w:hAnsi="Arial" w:cs="Arial"/>
          <w:color w:val="000000" w:themeColor="text1"/>
          <w:lang w:val="en-CA" w:eastAsia="en-CA"/>
        </w:rPr>
      </w:pPr>
      <w:r w:rsidRPr="00726DE6">
        <w:rPr>
          <w:rFonts w:ascii="Arial" w:eastAsia="Times New Roman" w:hAnsi="Arial" w:cs="Arial"/>
          <w:color w:val="000000" w:themeColor="text1"/>
          <w:lang w:val="en-CA" w:eastAsia="en-CA"/>
        </w:rPr>
        <w:t xml:space="preserve">Report all workplace hazards and support Community Living Hamilton to improve the safety of the workplace continuously. </w:t>
      </w:r>
    </w:p>
    <w:p w14:paraId="48F80C2D" w14:textId="77777777" w:rsidR="00726DE6" w:rsidRPr="00726DE6" w:rsidRDefault="00726DE6" w:rsidP="00726DE6">
      <w:pPr>
        <w:pStyle w:val="NoSpacing"/>
        <w:numPr>
          <w:ilvl w:val="0"/>
          <w:numId w:val="8"/>
        </w:numPr>
        <w:ind w:left="720"/>
        <w:rPr>
          <w:rFonts w:ascii="Arial" w:eastAsia="Times New Roman" w:hAnsi="Arial" w:cs="Arial"/>
          <w:color w:val="000000" w:themeColor="text1"/>
          <w:lang w:val="en-CA" w:eastAsia="en-CA"/>
        </w:rPr>
      </w:pPr>
      <w:proofErr w:type="gramStart"/>
      <w:r w:rsidRPr="00726DE6">
        <w:rPr>
          <w:rFonts w:ascii="Arial" w:eastAsia="Times New Roman" w:hAnsi="Arial" w:cs="Arial"/>
          <w:color w:val="000000" w:themeColor="text1"/>
          <w:lang w:val="en-CA" w:eastAsia="en-CA"/>
        </w:rPr>
        <w:t>Maintain confidentiality at all times</w:t>
      </w:r>
      <w:proofErr w:type="gramEnd"/>
      <w:r w:rsidRPr="00726DE6">
        <w:rPr>
          <w:rFonts w:ascii="Arial" w:eastAsia="Times New Roman" w:hAnsi="Arial" w:cs="Arial"/>
          <w:color w:val="000000" w:themeColor="text1"/>
          <w:lang w:val="en-CA" w:eastAsia="en-CA"/>
        </w:rPr>
        <w:t xml:space="preserve">. </w:t>
      </w:r>
    </w:p>
    <w:p w14:paraId="6EF7FAB4" w14:textId="77777777" w:rsidR="00726DE6" w:rsidRPr="00726DE6" w:rsidRDefault="00726DE6" w:rsidP="00726DE6">
      <w:pPr>
        <w:pStyle w:val="ListParagraph"/>
        <w:numPr>
          <w:ilvl w:val="0"/>
          <w:numId w:val="8"/>
        </w:numPr>
        <w:tabs>
          <w:tab w:val="left" w:pos="-1080"/>
          <w:tab w:val="left" w:pos="-720"/>
          <w:tab w:val="left" w:pos="0"/>
          <w:tab w:val="left" w:pos="360"/>
          <w:tab w:val="left" w:pos="900"/>
        </w:tabs>
        <w:ind w:left="720"/>
        <w:rPr>
          <w:rFonts w:ascii="Arial" w:eastAsia="Times New Roman" w:hAnsi="Arial" w:cs="Arial"/>
          <w:color w:val="000000" w:themeColor="text1"/>
          <w:lang w:eastAsia="en-CA"/>
        </w:rPr>
      </w:pPr>
      <w:r w:rsidRPr="00726DE6">
        <w:rPr>
          <w:rFonts w:ascii="Arial" w:eastAsia="Times New Roman" w:hAnsi="Arial" w:cs="Arial"/>
          <w:color w:val="000000" w:themeColor="text1"/>
          <w:lang w:eastAsia="en-CA"/>
        </w:rPr>
        <w:t xml:space="preserve">Other duties as </w:t>
      </w:r>
      <w:proofErr w:type="gramStart"/>
      <w:r w:rsidRPr="00726DE6">
        <w:rPr>
          <w:rFonts w:ascii="Arial" w:eastAsia="Times New Roman" w:hAnsi="Arial" w:cs="Arial"/>
          <w:color w:val="000000" w:themeColor="text1"/>
          <w:lang w:eastAsia="en-CA"/>
        </w:rPr>
        <w:t>required</w:t>
      </w:r>
      <w:proofErr w:type="gramEnd"/>
    </w:p>
    <w:p w14:paraId="12C47EA7" w14:textId="098943D0" w:rsidR="00CF37D9" w:rsidRDefault="00CF37D9" w:rsidP="00CF37D9">
      <w:pPr>
        <w:shd w:val="clear" w:color="auto" w:fill="FFFFFF"/>
        <w:spacing w:before="100" w:beforeAutospacing="1" w:after="100" w:afterAutospacing="1" w:line="240" w:lineRule="auto"/>
        <w:rPr>
          <w:rFonts w:ascii="Arial" w:eastAsia="Times New Roman" w:hAnsi="Arial" w:cs="Arial"/>
          <w:b/>
          <w:bCs/>
          <w:color w:val="000000" w:themeColor="text1"/>
          <w:lang w:eastAsia="en-CA"/>
        </w:rPr>
      </w:pPr>
      <w:r w:rsidRPr="00BA6273">
        <w:rPr>
          <w:rFonts w:ascii="Arial" w:eastAsia="Times New Roman" w:hAnsi="Arial" w:cs="Arial"/>
          <w:b/>
          <w:bCs/>
          <w:color w:val="000000" w:themeColor="text1"/>
          <w:lang w:eastAsia="en-CA"/>
        </w:rPr>
        <w:t>Qualifications</w:t>
      </w:r>
    </w:p>
    <w:p w14:paraId="7664FE47" w14:textId="58DB810A" w:rsidR="004526E1" w:rsidRPr="004526E1" w:rsidRDefault="004526E1" w:rsidP="004526E1">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000000" w:themeColor="text1"/>
          <w:lang w:eastAsia="en-CA"/>
        </w:rPr>
      </w:pPr>
      <w:r w:rsidRPr="004526E1">
        <w:rPr>
          <w:rFonts w:ascii="Arial" w:eastAsia="Times New Roman" w:hAnsi="Arial" w:cs="Arial"/>
          <w:color w:val="000000" w:themeColor="text1"/>
          <w:lang w:eastAsia="en-CA"/>
        </w:rPr>
        <w:t xml:space="preserve">5 + years experience working in property management and/or facilities maintenance, with direct exposure to building systems and construction techniques, including carpentry, plumbing and </w:t>
      </w:r>
      <w:proofErr w:type="gramStart"/>
      <w:r w:rsidRPr="004526E1">
        <w:rPr>
          <w:rFonts w:ascii="Arial" w:eastAsia="Times New Roman" w:hAnsi="Arial" w:cs="Arial"/>
          <w:color w:val="000000" w:themeColor="text1"/>
          <w:lang w:eastAsia="en-CA"/>
        </w:rPr>
        <w:t>HVAC</w:t>
      </w:r>
      <w:proofErr w:type="gramEnd"/>
    </w:p>
    <w:p w14:paraId="1B7BDB3D" w14:textId="77777777" w:rsidR="004526E1" w:rsidRPr="004526E1" w:rsidRDefault="004526E1" w:rsidP="004526E1">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000000" w:themeColor="text1"/>
          <w:lang w:eastAsia="en-CA"/>
        </w:rPr>
      </w:pPr>
      <w:r w:rsidRPr="004526E1">
        <w:rPr>
          <w:rFonts w:ascii="Arial" w:eastAsia="Times New Roman" w:hAnsi="Arial" w:cs="Arial"/>
          <w:color w:val="000000" w:themeColor="text1"/>
          <w:lang w:eastAsia="en-CA"/>
        </w:rPr>
        <w:t>Familiarity with residential electrical systems</w:t>
      </w:r>
    </w:p>
    <w:p w14:paraId="799666EF" w14:textId="77777777" w:rsidR="004526E1" w:rsidRPr="004526E1" w:rsidRDefault="004526E1" w:rsidP="004526E1">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000000" w:themeColor="text1"/>
          <w:lang w:eastAsia="en-CA"/>
        </w:rPr>
      </w:pPr>
      <w:r w:rsidRPr="004526E1">
        <w:rPr>
          <w:rFonts w:ascii="Arial" w:eastAsia="Times New Roman" w:hAnsi="Arial" w:cs="Arial"/>
          <w:color w:val="000000" w:themeColor="text1"/>
          <w:lang w:eastAsia="en-CA"/>
        </w:rPr>
        <w:t xml:space="preserve">Trade skill license </w:t>
      </w:r>
      <w:proofErr w:type="gramStart"/>
      <w:r w:rsidRPr="004526E1">
        <w:rPr>
          <w:rFonts w:ascii="Arial" w:eastAsia="Times New Roman" w:hAnsi="Arial" w:cs="Arial"/>
          <w:color w:val="000000" w:themeColor="text1"/>
          <w:lang w:eastAsia="en-CA"/>
        </w:rPr>
        <w:t>preferred</w:t>
      </w:r>
      <w:proofErr w:type="gramEnd"/>
    </w:p>
    <w:p w14:paraId="19F7CC5F" w14:textId="77F23233" w:rsidR="004526E1" w:rsidRPr="004526E1" w:rsidRDefault="004526E1" w:rsidP="004526E1">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000000" w:themeColor="text1"/>
          <w:lang w:eastAsia="en-CA"/>
        </w:rPr>
      </w:pPr>
      <w:r w:rsidRPr="004526E1">
        <w:rPr>
          <w:rFonts w:ascii="Arial" w:eastAsia="Times New Roman" w:hAnsi="Arial" w:cs="Arial"/>
          <w:color w:val="000000" w:themeColor="text1"/>
          <w:lang w:eastAsia="en-CA"/>
        </w:rPr>
        <w:t xml:space="preserve">Experience managing residential or commercial multi-trades construction/repair </w:t>
      </w:r>
      <w:proofErr w:type="gramStart"/>
      <w:r w:rsidRPr="004526E1">
        <w:rPr>
          <w:rFonts w:ascii="Arial" w:eastAsia="Times New Roman" w:hAnsi="Arial" w:cs="Arial"/>
          <w:color w:val="000000" w:themeColor="text1"/>
          <w:lang w:eastAsia="en-CA"/>
        </w:rPr>
        <w:t>projects</w:t>
      </w:r>
      <w:proofErr w:type="gramEnd"/>
      <w:r w:rsidRPr="004526E1">
        <w:rPr>
          <w:rFonts w:ascii="Arial" w:eastAsia="Times New Roman" w:hAnsi="Arial" w:cs="Arial"/>
          <w:color w:val="000000" w:themeColor="text1"/>
          <w:lang w:eastAsia="en-CA"/>
        </w:rPr>
        <w:t xml:space="preserve"> </w:t>
      </w:r>
    </w:p>
    <w:p w14:paraId="52682191" w14:textId="77777777" w:rsidR="004526E1" w:rsidRPr="004526E1" w:rsidRDefault="004526E1" w:rsidP="004526E1">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000000" w:themeColor="text1"/>
          <w:lang w:eastAsia="en-CA"/>
        </w:rPr>
      </w:pPr>
      <w:r w:rsidRPr="004526E1">
        <w:rPr>
          <w:rFonts w:ascii="Arial" w:eastAsia="Times New Roman" w:hAnsi="Arial" w:cs="Arial"/>
          <w:color w:val="000000" w:themeColor="text1"/>
          <w:lang w:eastAsia="en-CA"/>
        </w:rPr>
        <w:t xml:space="preserve">A valid driver’s license and access to a reliable vehicle to facilitate travel to various sites throughout </w:t>
      </w:r>
      <w:proofErr w:type="gramStart"/>
      <w:r w:rsidRPr="004526E1">
        <w:rPr>
          <w:rFonts w:ascii="Arial" w:eastAsia="Times New Roman" w:hAnsi="Arial" w:cs="Arial"/>
          <w:color w:val="000000" w:themeColor="text1"/>
          <w:lang w:eastAsia="en-CA"/>
        </w:rPr>
        <w:t>Hamilton</w:t>
      </w:r>
      <w:proofErr w:type="gramEnd"/>
    </w:p>
    <w:p w14:paraId="7FDC9555" w14:textId="77777777" w:rsidR="004526E1" w:rsidRPr="004526E1" w:rsidRDefault="004526E1" w:rsidP="004526E1">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000000" w:themeColor="text1"/>
          <w:lang w:eastAsia="en-CA"/>
        </w:rPr>
      </w:pPr>
      <w:r w:rsidRPr="004526E1">
        <w:rPr>
          <w:rFonts w:ascii="Arial" w:eastAsia="Times New Roman" w:hAnsi="Arial" w:cs="Arial"/>
          <w:color w:val="000000" w:themeColor="text1"/>
          <w:lang w:eastAsia="en-CA"/>
        </w:rPr>
        <w:t xml:space="preserve">Access to all tools required for standard residential construction and </w:t>
      </w:r>
      <w:proofErr w:type="gramStart"/>
      <w:r w:rsidRPr="004526E1">
        <w:rPr>
          <w:rFonts w:ascii="Arial" w:eastAsia="Times New Roman" w:hAnsi="Arial" w:cs="Arial"/>
          <w:color w:val="000000" w:themeColor="text1"/>
          <w:lang w:eastAsia="en-CA"/>
        </w:rPr>
        <w:t>repairs</w:t>
      </w:r>
      <w:proofErr w:type="gramEnd"/>
    </w:p>
    <w:p w14:paraId="62913237" w14:textId="70135578" w:rsidR="006554AD" w:rsidRPr="00011FC0" w:rsidRDefault="004526E1" w:rsidP="006554AD">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000000" w:themeColor="text1"/>
          <w:lang w:eastAsia="en-CA"/>
        </w:rPr>
      </w:pPr>
      <w:r w:rsidRPr="004526E1">
        <w:rPr>
          <w:rFonts w:ascii="Arial" w:eastAsia="Times New Roman" w:hAnsi="Arial" w:cs="Arial"/>
          <w:color w:val="000000" w:themeColor="text1"/>
          <w:lang w:eastAsia="en-CA"/>
        </w:rPr>
        <w:t xml:space="preserve">Able to work flexible hours to accommodate operational </w:t>
      </w:r>
      <w:proofErr w:type="gramStart"/>
      <w:r w:rsidRPr="004526E1">
        <w:rPr>
          <w:rFonts w:ascii="Arial" w:eastAsia="Times New Roman" w:hAnsi="Arial" w:cs="Arial"/>
          <w:color w:val="000000" w:themeColor="text1"/>
          <w:lang w:eastAsia="en-CA"/>
        </w:rPr>
        <w:t>needs</w:t>
      </w:r>
      <w:proofErr w:type="gramEnd"/>
    </w:p>
    <w:p w14:paraId="6EACA93A" w14:textId="61E404DC" w:rsidR="006554AD" w:rsidRDefault="006554AD" w:rsidP="006554AD">
      <w:pPr>
        <w:shd w:val="clear" w:color="auto" w:fill="FFFFFF"/>
        <w:spacing w:before="100" w:beforeAutospacing="1" w:after="100" w:afterAutospacing="1" w:line="240" w:lineRule="auto"/>
        <w:rPr>
          <w:rFonts w:ascii="Arial" w:eastAsia="Times New Roman" w:hAnsi="Arial" w:cs="Arial"/>
          <w:b/>
          <w:bCs/>
          <w:color w:val="000000" w:themeColor="text1"/>
          <w:lang w:eastAsia="en-CA"/>
        </w:rPr>
      </w:pPr>
      <w:r>
        <w:rPr>
          <w:rFonts w:ascii="Arial" w:eastAsia="Times New Roman" w:hAnsi="Arial" w:cs="Arial"/>
          <w:b/>
          <w:bCs/>
          <w:color w:val="000000" w:themeColor="text1"/>
          <w:lang w:eastAsia="en-CA"/>
        </w:rPr>
        <w:t>To Apply:</w:t>
      </w:r>
    </w:p>
    <w:p w14:paraId="404837CF" w14:textId="4301BEC3" w:rsidR="006554AD" w:rsidRPr="00BA6273" w:rsidRDefault="006554AD" w:rsidP="006554AD">
      <w:pPr>
        <w:autoSpaceDE w:val="0"/>
        <w:autoSpaceDN w:val="0"/>
        <w:adjustRightInd w:val="0"/>
        <w:spacing w:after="0" w:line="240" w:lineRule="auto"/>
        <w:rPr>
          <w:rFonts w:ascii="Arial" w:eastAsia="Times New Roman" w:hAnsi="Arial" w:cs="Arial"/>
          <w:color w:val="000000" w:themeColor="text1"/>
        </w:rPr>
      </w:pPr>
      <w:r w:rsidRPr="00BA6273">
        <w:rPr>
          <w:rFonts w:ascii="Arial" w:eastAsia="Times New Roman" w:hAnsi="Arial" w:cs="Arial"/>
          <w:color w:val="000000" w:themeColor="text1"/>
        </w:rPr>
        <w:t>If this describes you</w:t>
      </w:r>
      <w:r w:rsidR="00B34DF4">
        <w:rPr>
          <w:rFonts w:ascii="Arial" w:eastAsia="Times New Roman" w:hAnsi="Arial" w:cs="Arial"/>
          <w:color w:val="000000" w:themeColor="text1"/>
        </w:rPr>
        <w:t>,</w:t>
      </w:r>
      <w:r w:rsidRPr="00BA6273">
        <w:rPr>
          <w:rFonts w:ascii="Arial" w:eastAsia="Times New Roman" w:hAnsi="Arial" w:cs="Arial"/>
          <w:color w:val="000000" w:themeColor="text1"/>
        </w:rPr>
        <w:t xml:space="preserve"> and you are interested in learning more about this role, we invite you to submit a resume and cover letter </w:t>
      </w:r>
      <w:r>
        <w:rPr>
          <w:rFonts w:ascii="Arial" w:eastAsia="Times New Roman" w:hAnsi="Arial" w:cs="Arial"/>
          <w:color w:val="000000" w:themeColor="text1"/>
        </w:rPr>
        <w:t xml:space="preserve">by </w:t>
      </w:r>
      <w:r w:rsidR="00B63DB6">
        <w:rPr>
          <w:rFonts w:ascii="Arial" w:eastAsia="Times New Roman" w:hAnsi="Arial" w:cs="Arial"/>
          <w:b/>
          <w:bCs/>
          <w:color w:val="000000" w:themeColor="text1"/>
        </w:rPr>
        <w:t xml:space="preserve">April </w:t>
      </w:r>
      <w:r w:rsidR="00CE1B47">
        <w:rPr>
          <w:rFonts w:ascii="Arial" w:eastAsia="Times New Roman" w:hAnsi="Arial" w:cs="Arial"/>
          <w:b/>
          <w:bCs/>
          <w:color w:val="000000" w:themeColor="text1"/>
        </w:rPr>
        <w:t>3</w:t>
      </w:r>
      <w:r w:rsidR="0039462D">
        <w:rPr>
          <w:rFonts w:ascii="Arial" w:eastAsia="Times New Roman" w:hAnsi="Arial" w:cs="Arial"/>
          <w:b/>
          <w:bCs/>
          <w:color w:val="000000" w:themeColor="text1"/>
        </w:rPr>
        <w:t>0</w:t>
      </w:r>
      <w:r w:rsidR="00B34DF4">
        <w:rPr>
          <w:rFonts w:ascii="Arial" w:eastAsia="Times New Roman" w:hAnsi="Arial" w:cs="Arial"/>
          <w:b/>
          <w:bCs/>
          <w:color w:val="000000" w:themeColor="text1"/>
        </w:rPr>
        <w:t xml:space="preserve">, 2024 </w:t>
      </w:r>
      <w:r w:rsidR="006942B3">
        <w:rPr>
          <w:rFonts w:ascii="Arial" w:eastAsia="Times New Roman" w:hAnsi="Arial" w:cs="Arial"/>
          <w:color w:val="000000" w:themeColor="text1"/>
        </w:rPr>
        <w:t>identifying</w:t>
      </w:r>
      <w:r w:rsidR="00B34DF4" w:rsidRPr="00B34DF4">
        <w:rPr>
          <w:rFonts w:ascii="Arial" w:eastAsia="Times New Roman" w:hAnsi="Arial" w:cs="Arial"/>
          <w:color w:val="000000" w:themeColor="text1"/>
        </w:rPr>
        <w:t xml:space="preserve"> “Manager of Properties” in the subject line.</w:t>
      </w:r>
      <w:r w:rsidR="00B34DF4">
        <w:rPr>
          <w:rFonts w:ascii="Arial" w:eastAsia="Times New Roman" w:hAnsi="Arial" w:cs="Arial"/>
          <w:b/>
          <w:bCs/>
          <w:color w:val="000000" w:themeColor="text1"/>
        </w:rPr>
        <w:t xml:space="preserve"> </w:t>
      </w:r>
      <w:r w:rsidRPr="00BA6273">
        <w:rPr>
          <w:rFonts w:ascii="Arial" w:eastAsia="Times New Roman" w:hAnsi="Arial" w:cs="Arial"/>
          <w:color w:val="000000" w:themeColor="text1"/>
        </w:rPr>
        <w:t xml:space="preserve"> </w:t>
      </w:r>
    </w:p>
    <w:p w14:paraId="2D91CC07" w14:textId="77777777" w:rsidR="006554AD" w:rsidRPr="00BA6273" w:rsidRDefault="006554AD" w:rsidP="006554AD">
      <w:pPr>
        <w:autoSpaceDE w:val="0"/>
        <w:autoSpaceDN w:val="0"/>
        <w:adjustRightInd w:val="0"/>
        <w:spacing w:after="0" w:line="240" w:lineRule="auto"/>
        <w:rPr>
          <w:rFonts w:ascii="Arial" w:eastAsia="Times New Roman" w:hAnsi="Arial" w:cs="Arial"/>
          <w:color w:val="000000" w:themeColor="text1"/>
        </w:rPr>
      </w:pPr>
    </w:p>
    <w:p w14:paraId="4D4CFB7D" w14:textId="77777777" w:rsidR="006554AD" w:rsidRPr="00BA6273" w:rsidRDefault="006554AD" w:rsidP="006554AD">
      <w:pPr>
        <w:autoSpaceDE w:val="0"/>
        <w:autoSpaceDN w:val="0"/>
        <w:adjustRightInd w:val="0"/>
        <w:spacing w:after="0" w:line="240" w:lineRule="auto"/>
        <w:jc w:val="center"/>
        <w:rPr>
          <w:rFonts w:ascii="Arial" w:eastAsia="Times New Roman" w:hAnsi="Arial" w:cs="Arial"/>
          <w:color w:val="000000" w:themeColor="text1"/>
        </w:rPr>
      </w:pPr>
      <w:r w:rsidRPr="00BA6273">
        <w:rPr>
          <w:rFonts w:ascii="Arial" w:eastAsia="Times New Roman" w:hAnsi="Arial" w:cs="Arial"/>
          <w:color w:val="000000" w:themeColor="text1"/>
        </w:rPr>
        <w:t>Human Resources Department</w:t>
      </w:r>
    </w:p>
    <w:p w14:paraId="1D58C72C" w14:textId="77777777" w:rsidR="006554AD" w:rsidRPr="00BA6273" w:rsidRDefault="006554AD" w:rsidP="006554AD">
      <w:pPr>
        <w:autoSpaceDE w:val="0"/>
        <w:autoSpaceDN w:val="0"/>
        <w:adjustRightInd w:val="0"/>
        <w:spacing w:after="0" w:line="240" w:lineRule="auto"/>
        <w:jc w:val="center"/>
        <w:rPr>
          <w:rFonts w:ascii="Arial" w:eastAsia="Times New Roman" w:hAnsi="Arial" w:cs="Arial"/>
          <w:color w:val="000000" w:themeColor="text1"/>
        </w:rPr>
      </w:pPr>
      <w:r w:rsidRPr="00BA6273">
        <w:rPr>
          <w:rFonts w:ascii="Arial" w:eastAsia="Times New Roman" w:hAnsi="Arial" w:cs="Arial"/>
          <w:color w:val="000000" w:themeColor="text1"/>
        </w:rPr>
        <w:t>Community Living Hamilton</w:t>
      </w:r>
    </w:p>
    <w:p w14:paraId="2A209D88" w14:textId="1D38C7EF" w:rsidR="006554AD" w:rsidRPr="006554AD" w:rsidRDefault="006554AD" w:rsidP="006554AD">
      <w:pPr>
        <w:autoSpaceDE w:val="0"/>
        <w:autoSpaceDN w:val="0"/>
        <w:adjustRightInd w:val="0"/>
        <w:spacing w:after="0" w:line="240" w:lineRule="auto"/>
        <w:jc w:val="center"/>
        <w:rPr>
          <w:rFonts w:ascii="Arial" w:eastAsia="Times New Roman" w:hAnsi="Arial" w:cs="Arial"/>
          <w:color w:val="000000" w:themeColor="text1"/>
        </w:rPr>
      </w:pPr>
      <w:hyperlink r:id="rId11" w:history="1">
        <w:r w:rsidRPr="008E6BA3">
          <w:rPr>
            <w:rStyle w:val="Hyperlink"/>
            <w:rFonts w:ascii="Arial" w:eastAsia="Times New Roman" w:hAnsi="Arial" w:cs="Arial"/>
          </w:rPr>
          <w:t>humanresources@clham.com</w:t>
        </w:r>
      </w:hyperlink>
      <w:r>
        <w:rPr>
          <w:rFonts w:ascii="Arial" w:eastAsia="Times New Roman" w:hAnsi="Arial" w:cs="Arial"/>
          <w:color w:val="000000" w:themeColor="text1"/>
        </w:rPr>
        <w:t xml:space="preserve"> </w:t>
      </w:r>
    </w:p>
    <w:p w14:paraId="4656866C" w14:textId="131D3544" w:rsidR="00CF37D9" w:rsidRPr="00081673" w:rsidRDefault="00CF37D9" w:rsidP="00CF37D9">
      <w:pPr>
        <w:shd w:val="clear" w:color="auto" w:fill="FFFFFF"/>
        <w:spacing w:before="100" w:beforeAutospacing="1" w:after="100" w:afterAutospacing="1" w:line="240" w:lineRule="auto"/>
        <w:jc w:val="center"/>
        <w:rPr>
          <w:rFonts w:ascii="Arial" w:eastAsia="Times New Roman" w:hAnsi="Arial" w:cs="Arial"/>
          <w:color w:val="000000" w:themeColor="text1"/>
          <w:sz w:val="20"/>
          <w:szCs w:val="20"/>
          <w:lang w:eastAsia="en-CA"/>
        </w:rPr>
      </w:pPr>
      <w:r w:rsidRPr="00081673">
        <w:rPr>
          <w:rFonts w:ascii="Arial" w:eastAsia="Times New Roman" w:hAnsi="Arial" w:cs="Arial"/>
          <w:b/>
          <w:bCs/>
          <w:i/>
          <w:iCs/>
          <w:color w:val="000000" w:themeColor="text1"/>
          <w:sz w:val="20"/>
          <w:szCs w:val="20"/>
          <w:lang w:eastAsia="en-CA"/>
        </w:rPr>
        <w:t>Community Living Hamilton welcomes applications from candidates with disabilities.</w:t>
      </w:r>
    </w:p>
    <w:p w14:paraId="006FADF0" w14:textId="77777777" w:rsidR="00CF37D9" w:rsidRPr="00081673" w:rsidRDefault="00CF37D9" w:rsidP="00CF37D9">
      <w:pPr>
        <w:shd w:val="clear" w:color="auto" w:fill="FFFFFF"/>
        <w:spacing w:before="100" w:beforeAutospacing="1" w:after="100" w:afterAutospacing="1" w:line="240" w:lineRule="auto"/>
        <w:jc w:val="center"/>
        <w:rPr>
          <w:rFonts w:ascii="Arial" w:eastAsia="Times New Roman" w:hAnsi="Arial" w:cs="Arial"/>
          <w:color w:val="000000" w:themeColor="text1"/>
          <w:sz w:val="20"/>
          <w:szCs w:val="20"/>
          <w:lang w:eastAsia="en-CA"/>
        </w:rPr>
      </w:pPr>
      <w:r w:rsidRPr="00081673">
        <w:rPr>
          <w:rFonts w:ascii="Arial" w:eastAsia="Times New Roman" w:hAnsi="Arial" w:cs="Arial"/>
          <w:b/>
          <w:bCs/>
          <w:i/>
          <w:iCs/>
          <w:color w:val="000000" w:themeColor="text1"/>
          <w:sz w:val="20"/>
          <w:szCs w:val="20"/>
          <w:lang w:eastAsia="en-CA"/>
        </w:rPr>
        <w:t>Accommodations are available on request for candidates taking part in all aspects of the selection process.</w:t>
      </w:r>
    </w:p>
    <w:sectPr w:rsidR="00CF37D9" w:rsidRPr="00081673" w:rsidSect="00EF4F1E">
      <w:headerReference w:type="default" r:id="rId12"/>
      <w:pgSz w:w="12240" w:h="15840"/>
      <w:pgMar w:top="1440" w:right="1440" w:bottom="1440" w:left="1440" w:header="288"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6B2846" w14:textId="77777777" w:rsidR="00EF4F1E" w:rsidRDefault="00EF4F1E" w:rsidP="00B252BA">
      <w:pPr>
        <w:spacing w:after="0" w:line="240" w:lineRule="auto"/>
      </w:pPr>
      <w:r>
        <w:separator/>
      </w:r>
    </w:p>
  </w:endnote>
  <w:endnote w:type="continuationSeparator" w:id="0">
    <w:p w14:paraId="00D2CF7E" w14:textId="77777777" w:rsidR="00EF4F1E" w:rsidRDefault="00EF4F1E" w:rsidP="00B2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F2AE1" w14:textId="77777777" w:rsidR="00EF4F1E" w:rsidRDefault="00EF4F1E" w:rsidP="00B252BA">
      <w:pPr>
        <w:spacing w:after="0" w:line="240" w:lineRule="auto"/>
      </w:pPr>
      <w:r>
        <w:separator/>
      </w:r>
    </w:p>
  </w:footnote>
  <w:footnote w:type="continuationSeparator" w:id="0">
    <w:p w14:paraId="2ACD1B68" w14:textId="77777777" w:rsidR="00EF4F1E" w:rsidRDefault="00EF4F1E" w:rsidP="00B25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BF1EE" w14:textId="77777777" w:rsidR="006E77C0" w:rsidRDefault="0091230F" w:rsidP="000D342C">
    <w:pPr>
      <w:pStyle w:val="Header"/>
    </w:pPr>
    <w:r>
      <w:rPr>
        <w:noProof/>
        <w:lang w:eastAsia="en-CA"/>
      </w:rPr>
      <w:drawing>
        <wp:anchor distT="0" distB="0" distL="114300" distR="114300" simplePos="0" relativeHeight="251659264" behindDoc="0" locked="0" layoutInCell="1" allowOverlap="1" wp14:anchorId="3902001F" wp14:editId="7F382414">
          <wp:simplePos x="0" y="0"/>
          <wp:positionH relativeFrom="margin">
            <wp:posOffset>1502662</wp:posOffset>
          </wp:positionH>
          <wp:positionV relativeFrom="paragraph">
            <wp:posOffset>-19358</wp:posOffset>
          </wp:positionV>
          <wp:extent cx="3177930" cy="564083"/>
          <wp:effectExtent l="0" t="0" r="381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H_Logo_Tag_Horizontal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7930" cy="5640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2424A"/>
    <w:multiLevelType w:val="hybridMultilevel"/>
    <w:tmpl w:val="857EC5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0CA426C"/>
    <w:multiLevelType w:val="hybridMultilevel"/>
    <w:tmpl w:val="E6FE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55ACF"/>
    <w:multiLevelType w:val="hybridMultilevel"/>
    <w:tmpl w:val="0800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C172D"/>
    <w:multiLevelType w:val="hybridMultilevel"/>
    <w:tmpl w:val="8DE885C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2A1D96"/>
    <w:multiLevelType w:val="hybridMultilevel"/>
    <w:tmpl w:val="C96EF5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A37897"/>
    <w:multiLevelType w:val="multilevel"/>
    <w:tmpl w:val="0F84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13764"/>
    <w:multiLevelType w:val="hybridMultilevel"/>
    <w:tmpl w:val="8AA8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E5C3A"/>
    <w:multiLevelType w:val="hybridMultilevel"/>
    <w:tmpl w:val="8CC04C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2C32B49"/>
    <w:multiLevelType w:val="hybridMultilevel"/>
    <w:tmpl w:val="5010D480"/>
    <w:lvl w:ilvl="0" w:tplc="02B8A876">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BD3652"/>
    <w:multiLevelType w:val="hybridMultilevel"/>
    <w:tmpl w:val="36D04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7E5B60"/>
    <w:multiLevelType w:val="multilevel"/>
    <w:tmpl w:val="8BD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023B3B"/>
    <w:multiLevelType w:val="hybridMultilevel"/>
    <w:tmpl w:val="1D4E9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40409AE"/>
    <w:multiLevelType w:val="hybridMultilevel"/>
    <w:tmpl w:val="37FE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C322B"/>
    <w:multiLevelType w:val="hybridMultilevel"/>
    <w:tmpl w:val="A1F483C2"/>
    <w:lvl w:ilvl="0" w:tplc="FFFFFFFF">
      <w:start w:val="1"/>
      <w:numFmt w:val="bullet"/>
      <w:lvlText w:val=""/>
      <w:lvlJc w:val="left"/>
      <w:pPr>
        <w:ind w:left="153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E6D618F"/>
    <w:multiLevelType w:val="hybridMultilevel"/>
    <w:tmpl w:val="D384E7F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845FE"/>
    <w:multiLevelType w:val="hybridMultilevel"/>
    <w:tmpl w:val="98AE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3761B"/>
    <w:multiLevelType w:val="hybridMultilevel"/>
    <w:tmpl w:val="89669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D7159B"/>
    <w:multiLevelType w:val="hybridMultilevel"/>
    <w:tmpl w:val="D584E388"/>
    <w:lvl w:ilvl="0" w:tplc="238C0D0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BE2A78"/>
    <w:multiLevelType w:val="hybridMultilevel"/>
    <w:tmpl w:val="E6004F8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61164D3D"/>
    <w:multiLevelType w:val="hybridMultilevel"/>
    <w:tmpl w:val="DAB6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74B73"/>
    <w:multiLevelType w:val="multilevel"/>
    <w:tmpl w:val="6424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B75A2"/>
    <w:multiLevelType w:val="hybridMultilevel"/>
    <w:tmpl w:val="E4423CB8"/>
    <w:lvl w:ilvl="0" w:tplc="B13839F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D7492"/>
    <w:multiLevelType w:val="hybridMultilevel"/>
    <w:tmpl w:val="A57884B4"/>
    <w:lvl w:ilvl="0" w:tplc="CA107270">
      <w:start w:val="277"/>
      <w:numFmt w:val="bullet"/>
      <w:lvlText w:val="-"/>
      <w:lvlJc w:val="left"/>
      <w:pPr>
        <w:ind w:left="1080" w:hanging="360"/>
      </w:pPr>
      <w:rPr>
        <w:rFonts w:ascii="Verdana" w:eastAsiaTheme="minorHAnsi" w:hAnsi="Verdan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890E7C"/>
    <w:multiLevelType w:val="hybridMultilevel"/>
    <w:tmpl w:val="A3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A2738"/>
    <w:multiLevelType w:val="hybridMultilevel"/>
    <w:tmpl w:val="DE4457DA"/>
    <w:lvl w:ilvl="0" w:tplc="3140D84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2440A3"/>
    <w:multiLevelType w:val="hybridMultilevel"/>
    <w:tmpl w:val="F8FC72A4"/>
    <w:lvl w:ilvl="0" w:tplc="B060C22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6B582C"/>
    <w:multiLevelType w:val="hybridMultilevel"/>
    <w:tmpl w:val="1ED41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2509134">
    <w:abstractNumId w:val="0"/>
  </w:num>
  <w:num w:numId="2" w16cid:durableId="1737825167">
    <w:abstractNumId w:val="7"/>
  </w:num>
  <w:num w:numId="3" w16cid:durableId="1242526773">
    <w:abstractNumId w:val="11"/>
  </w:num>
  <w:num w:numId="4" w16cid:durableId="1426731251">
    <w:abstractNumId w:val="25"/>
  </w:num>
  <w:num w:numId="5" w16cid:durableId="1379356564">
    <w:abstractNumId w:val="17"/>
  </w:num>
  <w:num w:numId="6" w16cid:durableId="502017921">
    <w:abstractNumId w:val="21"/>
  </w:num>
  <w:num w:numId="7" w16cid:durableId="540096361">
    <w:abstractNumId w:val="8"/>
  </w:num>
  <w:num w:numId="8" w16cid:durableId="605425501">
    <w:abstractNumId w:val="14"/>
  </w:num>
  <w:num w:numId="9" w16cid:durableId="699823659">
    <w:abstractNumId w:val="1"/>
  </w:num>
  <w:num w:numId="10" w16cid:durableId="291983939">
    <w:abstractNumId w:val="23"/>
  </w:num>
  <w:num w:numId="11" w16cid:durableId="593167125">
    <w:abstractNumId w:val="6"/>
  </w:num>
  <w:num w:numId="12" w16cid:durableId="129370105">
    <w:abstractNumId w:val="2"/>
  </w:num>
  <w:num w:numId="13" w16cid:durableId="1572544216">
    <w:abstractNumId w:val="19"/>
  </w:num>
  <w:num w:numId="14" w16cid:durableId="512500314">
    <w:abstractNumId w:val="24"/>
  </w:num>
  <w:num w:numId="15" w16cid:durableId="915431550">
    <w:abstractNumId w:val="15"/>
  </w:num>
  <w:num w:numId="16" w16cid:durableId="1354454318">
    <w:abstractNumId w:val="22"/>
  </w:num>
  <w:num w:numId="17" w16cid:durableId="1606843391">
    <w:abstractNumId w:val="12"/>
  </w:num>
  <w:num w:numId="18" w16cid:durableId="783501808">
    <w:abstractNumId w:val="4"/>
  </w:num>
  <w:num w:numId="19" w16cid:durableId="1371766662">
    <w:abstractNumId w:val="3"/>
  </w:num>
  <w:num w:numId="20" w16cid:durableId="631133456">
    <w:abstractNumId w:val="18"/>
  </w:num>
  <w:num w:numId="21" w16cid:durableId="1753700292">
    <w:abstractNumId w:val="13"/>
  </w:num>
  <w:num w:numId="22" w16cid:durableId="794714995">
    <w:abstractNumId w:val="10"/>
  </w:num>
  <w:num w:numId="23" w16cid:durableId="424806531">
    <w:abstractNumId w:val="20"/>
  </w:num>
  <w:num w:numId="24" w16cid:durableId="2037659233">
    <w:abstractNumId w:val="5"/>
  </w:num>
  <w:num w:numId="25" w16cid:durableId="761876818">
    <w:abstractNumId w:val="26"/>
  </w:num>
  <w:num w:numId="26" w16cid:durableId="1948463948">
    <w:abstractNumId w:val="16"/>
  </w:num>
  <w:num w:numId="27" w16cid:durableId="1695107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4B"/>
    <w:rsid w:val="00011FC0"/>
    <w:rsid w:val="0005611A"/>
    <w:rsid w:val="000603FA"/>
    <w:rsid w:val="00062C3E"/>
    <w:rsid w:val="00073697"/>
    <w:rsid w:val="0008018A"/>
    <w:rsid w:val="00081673"/>
    <w:rsid w:val="0009044A"/>
    <w:rsid w:val="000A4F9E"/>
    <w:rsid w:val="000A5850"/>
    <w:rsid w:val="000C03D1"/>
    <w:rsid w:val="000C24CD"/>
    <w:rsid w:val="000C2954"/>
    <w:rsid w:val="000C7AFA"/>
    <w:rsid w:val="000D342C"/>
    <w:rsid w:val="000D5713"/>
    <w:rsid w:val="000E0CF0"/>
    <w:rsid w:val="00117649"/>
    <w:rsid w:val="001216D2"/>
    <w:rsid w:val="001310DF"/>
    <w:rsid w:val="00140DAC"/>
    <w:rsid w:val="00156A23"/>
    <w:rsid w:val="00166742"/>
    <w:rsid w:val="00185EE7"/>
    <w:rsid w:val="001A3B37"/>
    <w:rsid w:val="001C4911"/>
    <w:rsid w:val="001C6C78"/>
    <w:rsid w:val="001D47A4"/>
    <w:rsid w:val="001D50C6"/>
    <w:rsid w:val="001D53CE"/>
    <w:rsid w:val="001F40CA"/>
    <w:rsid w:val="002117A2"/>
    <w:rsid w:val="002147D9"/>
    <w:rsid w:val="0022238F"/>
    <w:rsid w:val="00225498"/>
    <w:rsid w:val="002336B6"/>
    <w:rsid w:val="00266F60"/>
    <w:rsid w:val="00271598"/>
    <w:rsid w:val="002A2CA4"/>
    <w:rsid w:val="002B10E0"/>
    <w:rsid w:val="002C5479"/>
    <w:rsid w:val="002D014E"/>
    <w:rsid w:val="002E31E8"/>
    <w:rsid w:val="003076DD"/>
    <w:rsid w:val="003132B4"/>
    <w:rsid w:val="003211EB"/>
    <w:rsid w:val="0033130C"/>
    <w:rsid w:val="00343F9D"/>
    <w:rsid w:val="00354538"/>
    <w:rsid w:val="003628D2"/>
    <w:rsid w:val="00366744"/>
    <w:rsid w:val="0039462D"/>
    <w:rsid w:val="003A3EEB"/>
    <w:rsid w:val="003B54E8"/>
    <w:rsid w:val="003C1F5E"/>
    <w:rsid w:val="003C2FB8"/>
    <w:rsid w:val="003E2E7D"/>
    <w:rsid w:val="003E40CE"/>
    <w:rsid w:val="003F13CD"/>
    <w:rsid w:val="003F499E"/>
    <w:rsid w:val="0040030F"/>
    <w:rsid w:val="00446991"/>
    <w:rsid w:val="00447E61"/>
    <w:rsid w:val="00447EF6"/>
    <w:rsid w:val="004526E1"/>
    <w:rsid w:val="00455BA1"/>
    <w:rsid w:val="00456DD5"/>
    <w:rsid w:val="00460A81"/>
    <w:rsid w:val="004662D9"/>
    <w:rsid w:val="0046706B"/>
    <w:rsid w:val="00472221"/>
    <w:rsid w:val="004734C5"/>
    <w:rsid w:val="00474648"/>
    <w:rsid w:val="00487313"/>
    <w:rsid w:val="00491391"/>
    <w:rsid w:val="004A378D"/>
    <w:rsid w:val="004D437E"/>
    <w:rsid w:val="004E29BE"/>
    <w:rsid w:val="00501DCF"/>
    <w:rsid w:val="005034E7"/>
    <w:rsid w:val="00521D49"/>
    <w:rsid w:val="0056300E"/>
    <w:rsid w:val="005753CB"/>
    <w:rsid w:val="005836BC"/>
    <w:rsid w:val="005B6A50"/>
    <w:rsid w:val="005D403B"/>
    <w:rsid w:val="005F5BB4"/>
    <w:rsid w:val="00605575"/>
    <w:rsid w:val="006264A0"/>
    <w:rsid w:val="00643E83"/>
    <w:rsid w:val="006554AD"/>
    <w:rsid w:val="006616ED"/>
    <w:rsid w:val="00675C57"/>
    <w:rsid w:val="0068296E"/>
    <w:rsid w:val="006831A9"/>
    <w:rsid w:val="0068570D"/>
    <w:rsid w:val="006874BE"/>
    <w:rsid w:val="006942B3"/>
    <w:rsid w:val="00697AF2"/>
    <w:rsid w:val="006B01A7"/>
    <w:rsid w:val="006C534A"/>
    <w:rsid w:val="006D464D"/>
    <w:rsid w:val="006E522E"/>
    <w:rsid w:val="006E77C0"/>
    <w:rsid w:val="007022AD"/>
    <w:rsid w:val="00702A0E"/>
    <w:rsid w:val="0071004B"/>
    <w:rsid w:val="007242E2"/>
    <w:rsid w:val="007264BD"/>
    <w:rsid w:val="00726DE6"/>
    <w:rsid w:val="00730215"/>
    <w:rsid w:val="007302A2"/>
    <w:rsid w:val="00733A4C"/>
    <w:rsid w:val="00744AB0"/>
    <w:rsid w:val="00747333"/>
    <w:rsid w:val="007A3EF3"/>
    <w:rsid w:val="007A73E2"/>
    <w:rsid w:val="007B50EA"/>
    <w:rsid w:val="007B5AA5"/>
    <w:rsid w:val="007C03D6"/>
    <w:rsid w:val="007C0BFD"/>
    <w:rsid w:val="007C3E0B"/>
    <w:rsid w:val="00810BC0"/>
    <w:rsid w:val="00837B9B"/>
    <w:rsid w:val="00847C09"/>
    <w:rsid w:val="0085160F"/>
    <w:rsid w:val="00857ED2"/>
    <w:rsid w:val="00880E14"/>
    <w:rsid w:val="00884976"/>
    <w:rsid w:val="008A2AC1"/>
    <w:rsid w:val="008A3BF3"/>
    <w:rsid w:val="008C4F5B"/>
    <w:rsid w:val="008C609D"/>
    <w:rsid w:val="008E0E11"/>
    <w:rsid w:val="008F1953"/>
    <w:rsid w:val="008F5AE3"/>
    <w:rsid w:val="009005BE"/>
    <w:rsid w:val="0091230F"/>
    <w:rsid w:val="00921638"/>
    <w:rsid w:val="00955CCB"/>
    <w:rsid w:val="00976A3D"/>
    <w:rsid w:val="00981C68"/>
    <w:rsid w:val="009A3401"/>
    <w:rsid w:val="00A0391E"/>
    <w:rsid w:val="00A13F38"/>
    <w:rsid w:val="00A25DCA"/>
    <w:rsid w:val="00A36539"/>
    <w:rsid w:val="00A51D21"/>
    <w:rsid w:val="00A876C7"/>
    <w:rsid w:val="00A921F5"/>
    <w:rsid w:val="00A969FF"/>
    <w:rsid w:val="00AA6C62"/>
    <w:rsid w:val="00AB2BCB"/>
    <w:rsid w:val="00AD458F"/>
    <w:rsid w:val="00AE072C"/>
    <w:rsid w:val="00AF0B37"/>
    <w:rsid w:val="00B16D14"/>
    <w:rsid w:val="00B17518"/>
    <w:rsid w:val="00B17972"/>
    <w:rsid w:val="00B241D3"/>
    <w:rsid w:val="00B252BA"/>
    <w:rsid w:val="00B34DF4"/>
    <w:rsid w:val="00B63DB6"/>
    <w:rsid w:val="00B77867"/>
    <w:rsid w:val="00BA3C2D"/>
    <w:rsid w:val="00BA5842"/>
    <w:rsid w:val="00BA66A1"/>
    <w:rsid w:val="00BB3ADA"/>
    <w:rsid w:val="00BB73B9"/>
    <w:rsid w:val="00BC312F"/>
    <w:rsid w:val="00BC5135"/>
    <w:rsid w:val="00BF3C59"/>
    <w:rsid w:val="00BF4C24"/>
    <w:rsid w:val="00C00863"/>
    <w:rsid w:val="00C017D8"/>
    <w:rsid w:val="00C05E6D"/>
    <w:rsid w:val="00C063F6"/>
    <w:rsid w:val="00C07DCB"/>
    <w:rsid w:val="00C4533D"/>
    <w:rsid w:val="00C475CA"/>
    <w:rsid w:val="00C61AB5"/>
    <w:rsid w:val="00C62550"/>
    <w:rsid w:val="00C84BE7"/>
    <w:rsid w:val="00CA0074"/>
    <w:rsid w:val="00CA2036"/>
    <w:rsid w:val="00CB176C"/>
    <w:rsid w:val="00CE1B47"/>
    <w:rsid w:val="00CF368B"/>
    <w:rsid w:val="00CF37D9"/>
    <w:rsid w:val="00D03694"/>
    <w:rsid w:val="00D062BC"/>
    <w:rsid w:val="00D06A59"/>
    <w:rsid w:val="00D1468D"/>
    <w:rsid w:val="00D16948"/>
    <w:rsid w:val="00D22A0E"/>
    <w:rsid w:val="00D618E9"/>
    <w:rsid w:val="00D73827"/>
    <w:rsid w:val="00D747E2"/>
    <w:rsid w:val="00D81114"/>
    <w:rsid w:val="00D93FE6"/>
    <w:rsid w:val="00DB45EC"/>
    <w:rsid w:val="00DC14BE"/>
    <w:rsid w:val="00DE15D4"/>
    <w:rsid w:val="00DF30B9"/>
    <w:rsid w:val="00E023C5"/>
    <w:rsid w:val="00E24595"/>
    <w:rsid w:val="00E32150"/>
    <w:rsid w:val="00E65643"/>
    <w:rsid w:val="00E8379C"/>
    <w:rsid w:val="00E901FC"/>
    <w:rsid w:val="00EC0068"/>
    <w:rsid w:val="00ED770C"/>
    <w:rsid w:val="00EE4CDB"/>
    <w:rsid w:val="00EF0F81"/>
    <w:rsid w:val="00EF4F1E"/>
    <w:rsid w:val="00F3276C"/>
    <w:rsid w:val="00F83D46"/>
    <w:rsid w:val="00F86951"/>
    <w:rsid w:val="00F921CE"/>
    <w:rsid w:val="00F9688C"/>
    <w:rsid w:val="00FA1DA6"/>
    <w:rsid w:val="00FA7E8F"/>
    <w:rsid w:val="00FB50AC"/>
    <w:rsid w:val="00FC22B3"/>
    <w:rsid w:val="00FE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63550"/>
  <w15:docId w15:val="{1FD3223A-D515-4D42-8E64-CC135BFA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lang w:val="en-CA"/>
    </w:rPr>
  </w:style>
  <w:style w:type="paragraph" w:styleId="Heading1">
    <w:name w:val="heading 1"/>
    <w:basedOn w:val="Normal"/>
    <w:next w:val="Normal"/>
    <w:link w:val="Heading1Char"/>
    <w:uiPriority w:val="9"/>
    <w:qFormat/>
    <w:rsid w:val="00BF4C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04B"/>
    <w:pPr>
      <w:spacing w:after="0" w:line="240" w:lineRule="auto"/>
    </w:pPr>
  </w:style>
  <w:style w:type="paragraph" w:styleId="Header">
    <w:name w:val="header"/>
    <w:basedOn w:val="Normal"/>
    <w:link w:val="HeaderChar"/>
    <w:uiPriority w:val="99"/>
    <w:unhideWhenUsed/>
    <w:rsid w:val="00B25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2BA"/>
  </w:style>
  <w:style w:type="paragraph" w:styleId="Footer">
    <w:name w:val="footer"/>
    <w:basedOn w:val="Normal"/>
    <w:link w:val="FooterChar"/>
    <w:uiPriority w:val="99"/>
    <w:unhideWhenUsed/>
    <w:rsid w:val="00B25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2BA"/>
  </w:style>
  <w:style w:type="paragraph" w:styleId="ListParagraph">
    <w:name w:val="List Paragraph"/>
    <w:basedOn w:val="Normal"/>
    <w:uiPriority w:val="34"/>
    <w:qFormat/>
    <w:rsid w:val="00BF3C59"/>
    <w:pPr>
      <w:ind w:left="720"/>
      <w:contextualSpacing/>
    </w:pPr>
  </w:style>
  <w:style w:type="table" w:styleId="TableGrid">
    <w:name w:val="Table Grid"/>
    <w:basedOn w:val="TableNormal"/>
    <w:uiPriority w:val="39"/>
    <w:rsid w:val="00BF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4C24"/>
    <w:rPr>
      <w:rFonts w:asciiTheme="majorHAnsi" w:eastAsiaTheme="majorEastAsia" w:hAnsiTheme="majorHAnsi" w:cstheme="majorBidi"/>
      <w:color w:val="2E74B5" w:themeColor="accent1" w:themeShade="BF"/>
      <w:sz w:val="32"/>
      <w:szCs w:val="32"/>
    </w:rPr>
  </w:style>
  <w:style w:type="paragraph" w:customStyle="1" w:styleId="Default">
    <w:name w:val="Default"/>
    <w:rsid w:val="000D342C"/>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EE4CDB"/>
    <w:rPr>
      <w:sz w:val="16"/>
      <w:szCs w:val="16"/>
    </w:rPr>
  </w:style>
  <w:style w:type="paragraph" w:styleId="CommentText">
    <w:name w:val="annotation text"/>
    <w:basedOn w:val="Normal"/>
    <w:link w:val="CommentTextChar"/>
    <w:uiPriority w:val="99"/>
    <w:semiHidden/>
    <w:unhideWhenUsed/>
    <w:rsid w:val="00EE4CDB"/>
    <w:pPr>
      <w:spacing w:line="240" w:lineRule="auto"/>
    </w:pPr>
    <w:rPr>
      <w:sz w:val="20"/>
      <w:szCs w:val="20"/>
    </w:rPr>
  </w:style>
  <w:style w:type="character" w:customStyle="1" w:styleId="CommentTextChar">
    <w:name w:val="Comment Text Char"/>
    <w:basedOn w:val="DefaultParagraphFont"/>
    <w:link w:val="CommentText"/>
    <w:uiPriority w:val="99"/>
    <w:semiHidden/>
    <w:rsid w:val="00EE4CDB"/>
    <w:rPr>
      <w:sz w:val="20"/>
      <w:szCs w:val="20"/>
    </w:rPr>
  </w:style>
  <w:style w:type="paragraph" w:styleId="CommentSubject">
    <w:name w:val="annotation subject"/>
    <w:basedOn w:val="CommentText"/>
    <w:next w:val="CommentText"/>
    <w:link w:val="CommentSubjectChar"/>
    <w:uiPriority w:val="99"/>
    <w:semiHidden/>
    <w:unhideWhenUsed/>
    <w:rsid w:val="00EE4CDB"/>
    <w:rPr>
      <w:b/>
      <w:bCs/>
    </w:rPr>
  </w:style>
  <w:style w:type="character" w:customStyle="1" w:styleId="CommentSubjectChar">
    <w:name w:val="Comment Subject Char"/>
    <w:basedOn w:val="CommentTextChar"/>
    <w:link w:val="CommentSubject"/>
    <w:uiPriority w:val="99"/>
    <w:semiHidden/>
    <w:rsid w:val="00EE4CDB"/>
    <w:rPr>
      <w:b/>
      <w:bCs/>
      <w:sz w:val="20"/>
      <w:szCs w:val="20"/>
    </w:rPr>
  </w:style>
  <w:style w:type="paragraph" w:styleId="BalloonText">
    <w:name w:val="Balloon Text"/>
    <w:basedOn w:val="Normal"/>
    <w:link w:val="BalloonTextChar"/>
    <w:uiPriority w:val="99"/>
    <w:semiHidden/>
    <w:unhideWhenUsed/>
    <w:rsid w:val="00EE4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DB"/>
    <w:rPr>
      <w:rFonts w:ascii="Segoe UI" w:hAnsi="Segoe UI" w:cs="Segoe UI"/>
      <w:sz w:val="18"/>
      <w:szCs w:val="18"/>
    </w:rPr>
  </w:style>
  <w:style w:type="character" w:styleId="Hyperlink">
    <w:name w:val="Hyperlink"/>
    <w:basedOn w:val="DefaultParagraphFont"/>
    <w:uiPriority w:val="99"/>
    <w:unhideWhenUsed/>
    <w:rsid w:val="00D03694"/>
    <w:rPr>
      <w:color w:val="0563C1" w:themeColor="hyperlink"/>
      <w:u w:val="single"/>
    </w:rPr>
  </w:style>
  <w:style w:type="paragraph" w:styleId="NormalWeb">
    <w:name w:val="Normal (Web)"/>
    <w:basedOn w:val="Normal"/>
    <w:uiPriority w:val="99"/>
    <w:unhideWhenUsed/>
    <w:rsid w:val="00CF37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503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129230">
      <w:bodyDiv w:val="1"/>
      <w:marLeft w:val="0"/>
      <w:marRight w:val="0"/>
      <w:marTop w:val="0"/>
      <w:marBottom w:val="0"/>
      <w:divBdr>
        <w:top w:val="none" w:sz="0" w:space="0" w:color="auto"/>
        <w:left w:val="none" w:sz="0" w:space="0" w:color="auto"/>
        <w:bottom w:val="none" w:sz="0" w:space="0" w:color="auto"/>
        <w:right w:val="none" w:sz="0" w:space="0" w:color="auto"/>
      </w:divBdr>
    </w:div>
    <w:div w:id="665980588">
      <w:bodyDiv w:val="1"/>
      <w:marLeft w:val="0"/>
      <w:marRight w:val="0"/>
      <w:marTop w:val="0"/>
      <w:marBottom w:val="0"/>
      <w:divBdr>
        <w:top w:val="none" w:sz="0" w:space="0" w:color="auto"/>
        <w:left w:val="none" w:sz="0" w:space="0" w:color="auto"/>
        <w:bottom w:val="none" w:sz="0" w:space="0" w:color="auto"/>
        <w:right w:val="none" w:sz="0" w:space="0" w:color="auto"/>
      </w:divBdr>
    </w:div>
    <w:div w:id="1338581935">
      <w:bodyDiv w:val="1"/>
      <w:marLeft w:val="0"/>
      <w:marRight w:val="0"/>
      <w:marTop w:val="0"/>
      <w:marBottom w:val="0"/>
      <w:divBdr>
        <w:top w:val="none" w:sz="0" w:space="0" w:color="auto"/>
        <w:left w:val="none" w:sz="0" w:space="0" w:color="auto"/>
        <w:bottom w:val="none" w:sz="0" w:space="0" w:color="auto"/>
        <w:right w:val="none" w:sz="0" w:space="0" w:color="auto"/>
      </w:divBdr>
    </w:div>
    <w:div w:id="1571043396">
      <w:bodyDiv w:val="1"/>
      <w:marLeft w:val="0"/>
      <w:marRight w:val="0"/>
      <w:marTop w:val="0"/>
      <w:marBottom w:val="0"/>
      <w:divBdr>
        <w:top w:val="none" w:sz="0" w:space="0" w:color="auto"/>
        <w:left w:val="none" w:sz="0" w:space="0" w:color="auto"/>
        <w:bottom w:val="none" w:sz="0" w:space="0" w:color="auto"/>
        <w:right w:val="none" w:sz="0" w:space="0" w:color="auto"/>
      </w:divBdr>
    </w:div>
    <w:div w:id="1634090943">
      <w:bodyDiv w:val="1"/>
      <w:marLeft w:val="0"/>
      <w:marRight w:val="0"/>
      <w:marTop w:val="0"/>
      <w:marBottom w:val="0"/>
      <w:divBdr>
        <w:top w:val="none" w:sz="0" w:space="0" w:color="auto"/>
        <w:left w:val="none" w:sz="0" w:space="0" w:color="auto"/>
        <w:bottom w:val="none" w:sz="0" w:space="0" w:color="auto"/>
        <w:right w:val="none" w:sz="0" w:space="0" w:color="auto"/>
      </w:divBdr>
    </w:div>
    <w:div w:id="1649047248">
      <w:bodyDiv w:val="1"/>
      <w:marLeft w:val="0"/>
      <w:marRight w:val="0"/>
      <w:marTop w:val="0"/>
      <w:marBottom w:val="0"/>
      <w:divBdr>
        <w:top w:val="none" w:sz="0" w:space="0" w:color="auto"/>
        <w:left w:val="none" w:sz="0" w:space="0" w:color="auto"/>
        <w:bottom w:val="none" w:sz="0" w:space="0" w:color="auto"/>
        <w:right w:val="none" w:sz="0" w:space="0" w:color="auto"/>
      </w:divBdr>
    </w:div>
    <w:div w:id="1765345120">
      <w:bodyDiv w:val="1"/>
      <w:marLeft w:val="0"/>
      <w:marRight w:val="0"/>
      <w:marTop w:val="0"/>
      <w:marBottom w:val="0"/>
      <w:divBdr>
        <w:top w:val="none" w:sz="0" w:space="0" w:color="auto"/>
        <w:left w:val="none" w:sz="0" w:space="0" w:color="auto"/>
        <w:bottom w:val="none" w:sz="0" w:space="0" w:color="auto"/>
        <w:right w:val="none" w:sz="0" w:space="0" w:color="auto"/>
      </w:divBdr>
    </w:div>
    <w:div w:id="1802839835">
      <w:bodyDiv w:val="1"/>
      <w:marLeft w:val="0"/>
      <w:marRight w:val="0"/>
      <w:marTop w:val="0"/>
      <w:marBottom w:val="0"/>
      <w:divBdr>
        <w:top w:val="none" w:sz="0" w:space="0" w:color="auto"/>
        <w:left w:val="none" w:sz="0" w:space="0" w:color="auto"/>
        <w:bottom w:val="none" w:sz="0" w:space="0" w:color="auto"/>
        <w:right w:val="none" w:sz="0" w:space="0" w:color="auto"/>
      </w:divBdr>
    </w:div>
    <w:div w:id="19575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clha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59881a-819c-4f2c-b175-cf38ec3904cc">
      <Terms xmlns="http://schemas.microsoft.com/office/infopath/2007/PartnerControls"/>
    </lcf76f155ced4ddcb4097134ff3c332f>
    <_Flow_SignoffStatus xmlns="0259881a-819c-4f2c-b175-cf38ec3904cc" xsi:nil="true"/>
    <TaxCatchAll xmlns="f78bbaa4-9924-4182-bf29-c730059f17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0D92860424904696C6F90C00A1A2FC" ma:contentTypeVersion="19" ma:contentTypeDescription="Create a new document." ma:contentTypeScope="" ma:versionID="166bf948c79508dd78693e2c12f131d2">
  <xsd:schema xmlns:xsd="http://www.w3.org/2001/XMLSchema" xmlns:xs="http://www.w3.org/2001/XMLSchema" xmlns:p="http://schemas.microsoft.com/office/2006/metadata/properties" xmlns:ns2="0259881a-819c-4f2c-b175-cf38ec3904cc" xmlns:ns3="f78bbaa4-9924-4182-bf29-c730059f172f" targetNamespace="http://schemas.microsoft.com/office/2006/metadata/properties" ma:root="true" ma:fieldsID="2d30a8f42d38b32530240ca0373448d1" ns2:_="" ns3:_="">
    <xsd:import namespace="0259881a-819c-4f2c-b175-cf38ec3904cc"/>
    <xsd:import namespace="f78bbaa4-9924-4182-bf29-c730059f172f"/>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9881a-819c-4f2c-b175-cf38ec3904cc"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1899c8-6ce5-428a-8f06-83e81ec98d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8bbaa4-9924-4182-bf29-c730059f172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204c53a-9c12-46dd-b9ad-b401d53a0cad}" ma:internalName="TaxCatchAll" ma:showField="CatchAllData" ma:web="f78bbaa4-9924-4182-bf29-c730059f172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B0035-9DB2-44F3-B235-DD9D04404F13}">
  <ds:schemaRefs>
    <ds:schemaRef ds:uri="http://purl.org/dc/elements/1.1/"/>
    <ds:schemaRef ds:uri="http://purl.org/dc/dcmitype/"/>
    <ds:schemaRef ds:uri="0259881a-819c-4f2c-b175-cf38ec3904cc"/>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78bbaa4-9924-4182-bf29-c730059f172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C674F52-D0FB-43E7-A021-B518D9717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9881a-819c-4f2c-b175-cf38ec3904cc"/>
    <ds:schemaRef ds:uri="f78bbaa4-9924-4182-bf29-c730059f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350A8-7661-45A9-BA46-6E704523BF92}">
  <ds:schemaRefs>
    <ds:schemaRef ds:uri="http://schemas.openxmlformats.org/officeDocument/2006/bibliography"/>
  </ds:schemaRefs>
</ds:datastoreItem>
</file>

<file path=customXml/itemProps4.xml><?xml version="1.0" encoding="utf-8"?>
<ds:datastoreItem xmlns:ds="http://schemas.openxmlformats.org/officeDocument/2006/customXml" ds:itemID="{16EF754A-482B-4FAC-9AC0-03F32B5A4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Nicholson</dc:creator>
  <cp:lastModifiedBy>Courtney</cp:lastModifiedBy>
  <cp:revision>2</cp:revision>
  <cp:lastPrinted>2024-04-16T14:50:00Z</cp:lastPrinted>
  <dcterms:created xsi:type="dcterms:W3CDTF">2024-04-16T14:53:00Z</dcterms:created>
  <dcterms:modified xsi:type="dcterms:W3CDTF">2024-04-16T14:53:00Z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0x010100A90D92860424904696C6F90C00A1A2FC</vt:lpwstr>
  </property>
  <property fmtid="{D5CDD505-2E9C-101B-9397-08002B2CF9AE}" pid="3" name="MediaServiceImageTags">
    <vt:lpwstr/>
  </property>
</Properties>
</file>